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DD1E694" w14:textId="77777777" w:rsidR="00B11D91" w:rsidRPr="00207331" w:rsidRDefault="00B11D91" w:rsidP="00B11D91">
      <w:pPr>
        <w:spacing w:after="200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0733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Приложение №3 к з</w:t>
      </w:r>
      <w:bookmarkStart w:id="0" w:name="_GoBack"/>
      <w:bookmarkEnd w:id="0"/>
      <w:r w:rsidRPr="0020733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акупочной </w:t>
      </w:r>
      <w:proofErr w:type="spellStart"/>
      <w:r w:rsidRPr="0020733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документации_Техническое</w:t>
      </w:r>
      <w:proofErr w:type="spellEnd"/>
      <w:r w:rsidRPr="0020733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задание</w:t>
      </w:r>
    </w:p>
    <w:p w14:paraId="7AE13C44" w14:textId="77777777" w:rsidR="00B11D91" w:rsidRDefault="00B11D91" w:rsidP="003472DF">
      <w:pPr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14:paraId="282B0F25" w14:textId="77777777" w:rsidR="003472DF" w:rsidRPr="00433B27" w:rsidRDefault="003472DF" w:rsidP="003472DF">
      <w:pPr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433B27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Техническое задание</w:t>
      </w:r>
    </w:p>
    <w:p w14:paraId="16F0C540" w14:textId="77777777" w:rsidR="003472DF" w:rsidRPr="007B79BF" w:rsidRDefault="003472DF" w:rsidP="003472DF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37E4000C" w14:textId="5C615261" w:rsidR="006101F7" w:rsidRPr="007B79BF" w:rsidRDefault="00FA57D8" w:rsidP="007F03D9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433B27">
        <w:rPr>
          <w:b/>
          <w:sz w:val="24"/>
        </w:rPr>
        <w:t>1</w:t>
      </w:r>
      <w:r w:rsidRPr="007B79BF">
        <w:rPr>
          <w:sz w:val="24"/>
        </w:rPr>
        <w:t xml:space="preserve">. </w:t>
      </w:r>
      <w:r w:rsidRPr="00433B27">
        <w:rPr>
          <w:b/>
          <w:sz w:val="24"/>
        </w:rPr>
        <w:t>Наименование МТР</w:t>
      </w:r>
      <w:r w:rsidR="0034121C" w:rsidRPr="00433B27">
        <w:rPr>
          <w:b/>
          <w:sz w:val="24"/>
        </w:rPr>
        <w:t>, работ, услуг</w:t>
      </w:r>
      <w:r w:rsidRPr="00433B27">
        <w:rPr>
          <w:b/>
          <w:sz w:val="24"/>
        </w:rPr>
        <w:t>:</w:t>
      </w:r>
      <w:r w:rsidRPr="007B79BF">
        <w:rPr>
          <w:sz w:val="24"/>
        </w:rPr>
        <w:t xml:space="preserve"> Поставка </w:t>
      </w:r>
      <w:r w:rsidR="00D42A0F" w:rsidRPr="007B79BF">
        <w:rPr>
          <w:sz w:val="24"/>
        </w:rPr>
        <w:t>изделий электротехнической промышленности</w:t>
      </w:r>
      <w:r w:rsidRPr="007B79BF">
        <w:rPr>
          <w:sz w:val="24"/>
        </w:rPr>
        <w:t>.</w:t>
      </w:r>
    </w:p>
    <w:p w14:paraId="7BFA5042" w14:textId="1CA22C7B" w:rsidR="00474635" w:rsidRPr="0099599E" w:rsidRDefault="0039673E" w:rsidP="0039673E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pacing w:val="-1"/>
          <w:sz w:val="24"/>
        </w:rPr>
      </w:pPr>
      <w:r w:rsidRPr="00433B27">
        <w:rPr>
          <w:b/>
          <w:sz w:val="24"/>
        </w:rPr>
        <w:t>2. Задача (цель, проект), для реализации которой приобретаются данные МТР, работы, услуги:</w:t>
      </w:r>
      <w:r w:rsidRPr="007B79BF">
        <w:rPr>
          <w:sz w:val="24"/>
        </w:rPr>
        <w:t xml:space="preserve"> </w:t>
      </w:r>
      <w:r w:rsidRPr="007B79BF">
        <w:rPr>
          <w:spacing w:val="-1"/>
          <w:sz w:val="24"/>
        </w:rPr>
        <w:t xml:space="preserve">ремонт линии </w:t>
      </w:r>
      <w:r w:rsidR="00474635" w:rsidRPr="007B79BF">
        <w:rPr>
          <w:spacing w:val="-1"/>
          <w:sz w:val="24"/>
        </w:rPr>
        <w:t xml:space="preserve">литья керамической </w:t>
      </w:r>
      <w:r w:rsidR="00701C4D" w:rsidRPr="007B79BF">
        <w:rPr>
          <w:spacing w:val="-1"/>
          <w:sz w:val="24"/>
        </w:rPr>
        <w:t>ленты</w:t>
      </w:r>
      <w:r w:rsidR="00474635" w:rsidRPr="007B79BF">
        <w:rPr>
          <w:spacing w:val="-1"/>
          <w:sz w:val="24"/>
        </w:rPr>
        <w:t>.</w:t>
      </w:r>
    </w:p>
    <w:p w14:paraId="17AD968B" w14:textId="14913670" w:rsidR="000F2C8B" w:rsidRPr="007B79BF" w:rsidRDefault="0039673E" w:rsidP="003472DF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433B27">
        <w:rPr>
          <w:b/>
          <w:sz w:val="24"/>
        </w:rPr>
        <w:t>3. Функции, которые будут выполнять приобретаемые МТР, работы, услуги в рамках реализации задачи или проекта</w:t>
      </w:r>
      <w:r w:rsidR="00A3783E" w:rsidRPr="007B79BF">
        <w:rPr>
          <w:sz w:val="24"/>
        </w:rPr>
        <w:t xml:space="preserve">: коробки соединительные взрывозащищенные предназначены для соединения и разветвления бронированных и небронированных кабелей с медными или алюминиевыми жилами в цепях переменного или постоянного тока. </w:t>
      </w:r>
      <w:r w:rsidR="00A3783E" w:rsidRPr="007B79BF">
        <w:rPr>
          <w:bCs/>
          <w:sz w:val="24"/>
        </w:rPr>
        <w:t>Коробки</w:t>
      </w:r>
      <w:r w:rsidR="00A3783E" w:rsidRPr="007B79BF">
        <w:rPr>
          <w:sz w:val="24"/>
        </w:rPr>
        <w:t xml:space="preserve"> также могут использоваться для размещения средств автоматики и измерительной техники при необходимости монтажа их во взрывоопасных зонах.</w:t>
      </w:r>
    </w:p>
    <w:p w14:paraId="6B9F9E63" w14:textId="77777777" w:rsidR="0034121C" w:rsidRPr="00433B27" w:rsidRDefault="001F7300" w:rsidP="0034121C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b/>
          <w:sz w:val="24"/>
        </w:rPr>
      </w:pPr>
      <w:r w:rsidRPr="00433B27">
        <w:rPr>
          <w:b/>
          <w:sz w:val="24"/>
        </w:rPr>
        <w:t xml:space="preserve">4. </w:t>
      </w:r>
      <w:r w:rsidR="0034121C" w:rsidRPr="00433B27">
        <w:rPr>
          <w:b/>
          <w:sz w:val="24"/>
        </w:rPr>
        <w:t>Технические требования к МТР, работам, услугам (технические характеристики, условия эксплуатации, габариты; требования к материалам, используемым при выполнении работ / оказании услуг, и т.п.) и количество МТР / объем работ / объем услуг (при формировании, учитывать складские остатки на начало планируемого периода поставки):</w:t>
      </w:r>
    </w:p>
    <w:p w14:paraId="79750CCA" w14:textId="574C562A" w:rsidR="003201D0" w:rsidRPr="007B79BF" w:rsidRDefault="00AC6C4F" w:rsidP="00085897">
      <w:pPr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B79BF">
        <w:rPr>
          <w:rFonts w:ascii="Times New Roman" w:eastAsia="Calibri" w:hAnsi="Times New Roman" w:cs="Times New Roman"/>
          <w:sz w:val="24"/>
          <w:szCs w:val="24"/>
          <w:lang w:eastAsia="ru-RU"/>
        </w:rPr>
        <w:t>4.1.</w:t>
      </w:r>
      <w:r w:rsidR="00474055" w:rsidRPr="007B79B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Коробки соединительные должны быть изготовлены из нержавеющей стали. Ф</w:t>
      </w:r>
      <w:r w:rsidR="00474635" w:rsidRPr="007B79BF">
        <w:rPr>
          <w:rFonts w:ascii="Times New Roman" w:eastAsia="Calibri" w:hAnsi="Times New Roman" w:cs="Times New Roman"/>
          <w:sz w:val="24"/>
          <w:szCs w:val="24"/>
          <w:lang w:eastAsia="ru-RU"/>
        </w:rPr>
        <w:t>ункциональные характеристики должны соответствовать, приведенные в таблице</w:t>
      </w:r>
      <w:r w:rsidR="00085897" w:rsidRPr="007B79BF"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</w:p>
    <w:p w14:paraId="40075A87" w14:textId="77777777" w:rsidR="007137A3" w:rsidRPr="007B79BF" w:rsidRDefault="007137A3" w:rsidP="00085897">
      <w:pPr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31"/>
        <w:gridCol w:w="2581"/>
        <w:gridCol w:w="6233"/>
      </w:tblGrid>
      <w:tr w:rsidR="00AD2BE1" w:rsidRPr="00BB6068" w14:paraId="46F97137" w14:textId="77777777" w:rsidTr="008C51F5"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78875D" w14:textId="77777777" w:rsidR="00233239" w:rsidRPr="00BB6068" w:rsidRDefault="00233239" w:rsidP="006101CF">
            <w:pPr>
              <w:pStyle w:val="ad"/>
              <w:jc w:val="center"/>
              <w:rPr>
                <w:b/>
                <w:sz w:val="22"/>
                <w:szCs w:val="22"/>
              </w:rPr>
            </w:pPr>
            <w:r w:rsidRPr="00BB6068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EDB681" w14:textId="77777777" w:rsidR="00233239" w:rsidRPr="00BB6068" w:rsidRDefault="00233239" w:rsidP="006101CF">
            <w:pPr>
              <w:pStyle w:val="ad"/>
              <w:jc w:val="center"/>
              <w:rPr>
                <w:b/>
                <w:sz w:val="22"/>
                <w:szCs w:val="22"/>
              </w:rPr>
            </w:pPr>
            <w:r w:rsidRPr="00BB6068">
              <w:rPr>
                <w:b/>
                <w:sz w:val="22"/>
                <w:szCs w:val="22"/>
              </w:rPr>
              <w:t>Наименование Товара</w:t>
            </w:r>
          </w:p>
        </w:tc>
        <w:tc>
          <w:tcPr>
            <w:tcW w:w="3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7F43C9" w14:textId="535A2E1E" w:rsidR="00233239" w:rsidRPr="00BB6068" w:rsidRDefault="00233239" w:rsidP="006101CF">
            <w:pPr>
              <w:pStyle w:val="ad"/>
              <w:jc w:val="center"/>
              <w:rPr>
                <w:b/>
                <w:sz w:val="22"/>
                <w:szCs w:val="22"/>
              </w:rPr>
            </w:pPr>
            <w:r w:rsidRPr="00BB6068">
              <w:rPr>
                <w:b/>
                <w:bCs/>
                <w:sz w:val="22"/>
                <w:szCs w:val="22"/>
              </w:rPr>
              <w:t>Характеристики Товара</w:t>
            </w:r>
          </w:p>
        </w:tc>
      </w:tr>
      <w:tr w:rsidR="00AD2BE1" w:rsidRPr="00BB6068" w14:paraId="2ECFEF35" w14:textId="77777777" w:rsidTr="008C51F5">
        <w:trPr>
          <w:trHeight w:val="630"/>
        </w:trPr>
        <w:tc>
          <w:tcPr>
            <w:tcW w:w="284" w:type="pct"/>
          </w:tcPr>
          <w:p w14:paraId="32E35F4E" w14:textId="479E9017" w:rsidR="00462B03" w:rsidRDefault="008C51F5" w:rsidP="005A7150">
            <w:pPr>
              <w:pStyle w:val="ad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462B03">
              <w:rPr>
                <w:sz w:val="22"/>
                <w:szCs w:val="22"/>
              </w:rPr>
              <w:t>.</w:t>
            </w:r>
          </w:p>
        </w:tc>
        <w:tc>
          <w:tcPr>
            <w:tcW w:w="1381" w:type="pct"/>
          </w:tcPr>
          <w:p w14:paraId="57CBF1CA" w14:textId="09861BC9" w:rsidR="00462B03" w:rsidRPr="00160F96" w:rsidRDefault="00462B03" w:rsidP="00001090">
            <w:pPr>
              <w:pStyle w:val="a6"/>
              <w:tabs>
                <w:tab w:val="left" w:pos="851"/>
              </w:tabs>
              <w:ind w:left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F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Коробка соединительная взрывозащищённая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9D6F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РИЗУР-КС – Н – 151508 – Y(0) – А(КВВНМ/1; АВ/2) – Б(АВ/1) – В(0) – Г(АВ/1)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или эквивалент</w:t>
            </w:r>
          </w:p>
        </w:tc>
        <w:tc>
          <w:tcPr>
            <w:tcW w:w="3335" w:type="pct"/>
            <w:vAlign w:val="center"/>
          </w:tcPr>
          <w:p w14:paraId="12DE57F4" w14:textId="77777777" w:rsidR="00462B03" w:rsidRDefault="00462B03" w:rsidP="00462B03">
            <w:pPr>
              <w:autoSpaceDE w:val="0"/>
              <w:autoSpaceDN w:val="0"/>
              <w:adjustRightInd w:val="0"/>
              <w:ind w:firstLine="168"/>
              <w:rPr>
                <w:rFonts w:ascii="Times New Roman" w:hAnsi="Times New Roman" w:cs="Times New Roman"/>
              </w:rPr>
            </w:pPr>
            <w:r w:rsidRPr="009D6F52">
              <w:rPr>
                <w:rFonts w:ascii="Times New Roman" w:hAnsi="Times New Roman" w:cs="Times New Roman"/>
              </w:rPr>
              <w:t>Т</w:t>
            </w:r>
            <w:r>
              <w:rPr>
                <w:rFonts w:ascii="Times New Roman" w:hAnsi="Times New Roman" w:cs="Times New Roman"/>
              </w:rPr>
              <w:t>ребуемые характеристики:</w:t>
            </w:r>
          </w:p>
          <w:p w14:paraId="76E0EE79" w14:textId="77777777" w:rsidR="00462B03" w:rsidRDefault="00462B03" w:rsidP="00462B03">
            <w:pPr>
              <w:pStyle w:val="a6"/>
              <w:numPr>
                <w:ilvl w:val="0"/>
                <w:numId w:val="24"/>
              </w:numPr>
              <w:tabs>
                <w:tab w:val="left" w:pos="309"/>
              </w:tabs>
              <w:autoSpaceDE w:val="0"/>
              <w:autoSpaceDN w:val="0"/>
              <w:adjustRightInd w:val="0"/>
              <w:ind w:left="0" w:firstLine="168"/>
              <w:rPr>
                <w:rFonts w:ascii="Times New Roman" w:hAnsi="Times New Roman" w:cs="Times New Roman"/>
              </w:rPr>
            </w:pPr>
            <w:r w:rsidRPr="005E68BC">
              <w:rPr>
                <w:rFonts w:ascii="Times New Roman" w:hAnsi="Times New Roman" w:cs="Times New Roman"/>
              </w:rPr>
              <w:t>Коробка соединительная взрывозащищённая из нержавеющей стали.</w:t>
            </w:r>
          </w:p>
          <w:p w14:paraId="2E29990F" w14:textId="17F945FA" w:rsidR="00462B03" w:rsidRDefault="00462B03" w:rsidP="00462B03">
            <w:pPr>
              <w:pStyle w:val="a6"/>
              <w:numPr>
                <w:ilvl w:val="0"/>
                <w:numId w:val="24"/>
              </w:numPr>
              <w:tabs>
                <w:tab w:val="left" w:pos="309"/>
              </w:tabs>
              <w:autoSpaceDE w:val="0"/>
              <w:autoSpaceDN w:val="0"/>
              <w:adjustRightInd w:val="0"/>
              <w:ind w:left="0" w:firstLine="168"/>
              <w:rPr>
                <w:rFonts w:ascii="Times New Roman" w:hAnsi="Times New Roman" w:cs="Times New Roman"/>
              </w:rPr>
            </w:pPr>
            <w:r w:rsidRPr="005E68BC">
              <w:rPr>
                <w:rFonts w:ascii="Times New Roman" w:hAnsi="Times New Roman" w:cs="Times New Roman"/>
              </w:rPr>
              <w:t>Габаритные размеры, мм</w:t>
            </w:r>
            <w:r w:rsidR="00AC6C4F">
              <w:rPr>
                <w:rFonts w:ascii="Times New Roman" w:hAnsi="Times New Roman" w:cs="Times New Roman"/>
              </w:rPr>
              <w:t>, не более</w:t>
            </w:r>
            <w:r w:rsidRPr="005E68BC">
              <w:rPr>
                <w:rFonts w:ascii="Times New Roman" w:hAnsi="Times New Roman" w:cs="Times New Roman"/>
              </w:rPr>
              <w:t xml:space="preserve"> 150*150*80.</w:t>
            </w:r>
            <w:r w:rsidR="00AC6C4F">
              <w:rPr>
                <w:rFonts w:ascii="Times New Roman" w:hAnsi="Times New Roman" w:cs="Times New Roman"/>
              </w:rPr>
              <w:t xml:space="preserve"> Минимальные габаритные размеры должны допускать установку трех открытых керамических </w:t>
            </w:r>
            <w:proofErr w:type="spellStart"/>
            <w:r w:rsidR="00AC6C4F">
              <w:rPr>
                <w:rFonts w:ascii="Times New Roman" w:hAnsi="Times New Roman" w:cs="Times New Roman"/>
              </w:rPr>
              <w:t>клеммных</w:t>
            </w:r>
            <w:proofErr w:type="spellEnd"/>
            <w:r w:rsidR="00AC6C4F">
              <w:rPr>
                <w:rFonts w:ascii="Times New Roman" w:hAnsi="Times New Roman" w:cs="Times New Roman"/>
              </w:rPr>
              <w:t xml:space="preserve"> колодок и адаптеров и кабельных вводов по указанным сторонам.</w:t>
            </w:r>
          </w:p>
          <w:p w14:paraId="0CE1AD18" w14:textId="50FE3BBF" w:rsidR="00462B03" w:rsidRDefault="00462B03" w:rsidP="00462B03">
            <w:pPr>
              <w:pStyle w:val="a6"/>
              <w:numPr>
                <w:ilvl w:val="0"/>
                <w:numId w:val="24"/>
              </w:numPr>
              <w:tabs>
                <w:tab w:val="left" w:pos="309"/>
              </w:tabs>
              <w:autoSpaceDE w:val="0"/>
              <w:autoSpaceDN w:val="0"/>
              <w:adjustRightInd w:val="0"/>
              <w:ind w:left="0" w:firstLine="168"/>
              <w:rPr>
                <w:rFonts w:ascii="Times New Roman" w:hAnsi="Times New Roman" w:cs="Times New Roman"/>
              </w:rPr>
            </w:pPr>
            <w:r w:rsidRPr="005E68BC">
              <w:rPr>
                <w:rFonts w:ascii="Times New Roman" w:hAnsi="Times New Roman" w:cs="Times New Roman"/>
              </w:rPr>
              <w:t xml:space="preserve">Без </w:t>
            </w:r>
            <w:r w:rsidR="00AC6C4F">
              <w:rPr>
                <w:rFonts w:ascii="Times New Roman" w:hAnsi="Times New Roman" w:cs="Times New Roman"/>
              </w:rPr>
              <w:t xml:space="preserve">установленных </w:t>
            </w:r>
            <w:proofErr w:type="spellStart"/>
            <w:r w:rsidRPr="005E68BC">
              <w:rPr>
                <w:rFonts w:ascii="Times New Roman" w:hAnsi="Times New Roman" w:cs="Times New Roman"/>
              </w:rPr>
              <w:t>клеммных</w:t>
            </w:r>
            <w:proofErr w:type="spellEnd"/>
            <w:r w:rsidRPr="005E68BC">
              <w:rPr>
                <w:rFonts w:ascii="Times New Roman" w:hAnsi="Times New Roman" w:cs="Times New Roman"/>
              </w:rPr>
              <w:t xml:space="preserve"> колодок.</w:t>
            </w:r>
          </w:p>
          <w:p w14:paraId="0F1D6205" w14:textId="3DA83215" w:rsidR="00072FB8" w:rsidRDefault="00072FB8" w:rsidP="00462B03">
            <w:pPr>
              <w:pStyle w:val="a6"/>
              <w:numPr>
                <w:ilvl w:val="0"/>
                <w:numId w:val="24"/>
              </w:numPr>
              <w:tabs>
                <w:tab w:val="left" w:pos="309"/>
              </w:tabs>
              <w:autoSpaceDE w:val="0"/>
              <w:autoSpaceDN w:val="0"/>
              <w:adjustRightInd w:val="0"/>
              <w:ind w:left="0" w:firstLine="16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Количество, тип и расположение вводных адаптеров (разъемов) согласно таблице:</w:t>
            </w:r>
          </w:p>
          <w:p w14:paraId="22A42E65" w14:textId="2B5793F8" w:rsidR="00072FB8" w:rsidRDefault="00072FB8" w:rsidP="00072FB8">
            <w:pPr>
              <w:pStyle w:val="a6"/>
              <w:tabs>
                <w:tab w:val="left" w:pos="309"/>
              </w:tabs>
              <w:autoSpaceDE w:val="0"/>
              <w:autoSpaceDN w:val="0"/>
              <w:adjustRightInd w:val="0"/>
              <w:ind w:left="16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lang w:eastAsia="ru-RU"/>
              </w:rPr>
              <w:drawing>
                <wp:inline distT="0" distB="0" distL="0" distR="0" wp14:anchorId="59D46277" wp14:editId="43D2531C">
                  <wp:extent cx="3562349" cy="958428"/>
                  <wp:effectExtent l="0" t="0" r="635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лист1.PNG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16077" cy="97288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8BA20A0" w14:textId="0C5FD61E" w:rsidR="00462B03" w:rsidRDefault="00462B03" w:rsidP="00462B03">
            <w:pPr>
              <w:pStyle w:val="a6"/>
              <w:numPr>
                <w:ilvl w:val="0"/>
                <w:numId w:val="24"/>
              </w:numPr>
              <w:tabs>
                <w:tab w:val="left" w:pos="309"/>
              </w:tabs>
              <w:autoSpaceDE w:val="0"/>
              <w:autoSpaceDN w:val="0"/>
              <w:adjustRightInd w:val="0"/>
              <w:ind w:left="0" w:firstLine="168"/>
              <w:rPr>
                <w:rFonts w:ascii="Times New Roman" w:hAnsi="Times New Roman" w:cs="Times New Roman"/>
              </w:rPr>
            </w:pPr>
            <w:r w:rsidRPr="005E68BC">
              <w:rPr>
                <w:rFonts w:ascii="Times New Roman" w:hAnsi="Times New Roman" w:cs="Times New Roman"/>
              </w:rPr>
              <w:t>Сторона А - А (Адаптер РИЗУР-АВ-Exe-М20-РН_-С/2</w:t>
            </w:r>
            <w:r w:rsidR="00072FB8">
              <w:rPr>
                <w:rFonts w:ascii="Times New Roman" w:hAnsi="Times New Roman" w:cs="Times New Roman"/>
              </w:rPr>
              <w:t xml:space="preserve"> или эквивалент</w:t>
            </w:r>
            <w:r w:rsidRPr="005E68BC">
              <w:rPr>
                <w:rFonts w:ascii="Times New Roman" w:hAnsi="Times New Roman" w:cs="Times New Roman"/>
              </w:rPr>
              <w:t>;</w:t>
            </w:r>
            <w:r w:rsidR="00072FB8">
              <w:rPr>
                <w:rFonts w:ascii="Times New Roman" w:hAnsi="Times New Roman" w:cs="Times New Roman"/>
              </w:rPr>
              <w:t xml:space="preserve"> </w:t>
            </w:r>
            <w:r w:rsidR="001D6CCA">
              <w:rPr>
                <w:rFonts w:ascii="Times New Roman" w:hAnsi="Times New Roman" w:cs="Times New Roman"/>
              </w:rPr>
              <w:t xml:space="preserve">кабельный ввод взрывозащищенный </w:t>
            </w:r>
            <w:r w:rsidRPr="005E68BC">
              <w:rPr>
                <w:rFonts w:ascii="Times New Roman" w:hAnsi="Times New Roman" w:cs="Times New Roman"/>
              </w:rPr>
              <w:t>РИЗУР</w:t>
            </w:r>
            <w:r w:rsidR="00072FB8">
              <w:rPr>
                <w:rFonts w:ascii="Times New Roman" w:hAnsi="Times New Roman" w:cs="Times New Roman"/>
              </w:rPr>
              <w:t>-КВВНМ-Exe-М20-МР15-Н/1 или эквивалент).</w:t>
            </w:r>
            <w:r w:rsidR="001D6CCA">
              <w:rPr>
                <w:rFonts w:ascii="Times New Roman" w:hAnsi="Times New Roman" w:cs="Times New Roman"/>
              </w:rPr>
              <w:t xml:space="preserve"> </w:t>
            </w:r>
          </w:p>
          <w:p w14:paraId="278268BA" w14:textId="5C2858F1" w:rsidR="00462B03" w:rsidRDefault="00462B03" w:rsidP="00462B03">
            <w:pPr>
              <w:pStyle w:val="a6"/>
              <w:numPr>
                <w:ilvl w:val="0"/>
                <w:numId w:val="24"/>
              </w:numPr>
              <w:tabs>
                <w:tab w:val="left" w:pos="309"/>
              </w:tabs>
              <w:autoSpaceDE w:val="0"/>
              <w:autoSpaceDN w:val="0"/>
              <w:adjustRightInd w:val="0"/>
              <w:ind w:left="0" w:firstLine="168"/>
              <w:rPr>
                <w:rFonts w:ascii="Times New Roman" w:hAnsi="Times New Roman" w:cs="Times New Roman"/>
              </w:rPr>
            </w:pPr>
            <w:r w:rsidRPr="005E68BC">
              <w:rPr>
                <w:rFonts w:ascii="Times New Roman" w:hAnsi="Times New Roman" w:cs="Times New Roman"/>
              </w:rPr>
              <w:t>Сторона Б - Б (Адаптер РИЗУР-АВ-Exe-М20-РН_-С/1</w:t>
            </w:r>
            <w:r w:rsidR="00072FB8">
              <w:rPr>
                <w:rFonts w:ascii="Times New Roman" w:hAnsi="Times New Roman" w:cs="Times New Roman"/>
              </w:rPr>
              <w:t xml:space="preserve"> или эквивалент</w:t>
            </w:r>
            <w:r w:rsidRPr="005E68BC">
              <w:rPr>
                <w:rFonts w:ascii="Times New Roman" w:hAnsi="Times New Roman" w:cs="Times New Roman"/>
              </w:rPr>
              <w:t>).</w:t>
            </w:r>
          </w:p>
          <w:p w14:paraId="50F86FCD" w14:textId="77777777" w:rsidR="00462B03" w:rsidRDefault="00462B03" w:rsidP="00462B03">
            <w:pPr>
              <w:pStyle w:val="a6"/>
              <w:numPr>
                <w:ilvl w:val="0"/>
                <w:numId w:val="24"/>
              </w:numPr>
              <w:tabs>
                <w:tab w:val="left" w:pos="309"/>
              </w:tabs>
              <w:autoSpaceDE w:val="0"/>
              <w:autoSpaceDN w:val="0"/>
              <w:adjustRightInd w:val="0"/>
              <w:ind w:left="0" w:firstLine="168"/>
              <w:rPr>
                <w:rFonts w:ascii="Times New Roman" w:hAnsi="Times New Roman" w:cs="Times New Roman"/>
              </w:rPr>
            </w:pPr>
            <w:r w:rsidRPr="005E68BC">
              <w:rPr>
                <w:rFonts w:ascii="Times New Roman" w:hAnsi="Times New Roman" w:cs="Times New Roman"/>
              </w:rPr>
              <w:t>Сторона В - Без кабельных вводов и отверстий на стороне В.</w:t>
            </w:r>
          </w:p>
          <w:p w14:paraId="3556FD02" w14:textId="12E8FC22" w:rsidR="00462B03" w:rsidRDefault="00462B03" w:rsidP="00462B03">
            <w:pPr>
              <w:pStyle w:val="a6"/>
              <w:numPr>
                <w:ilvl w:val="0"/>
                <w:numId w:val="24"/>
              </w:numPr>
              <w:tabs>
                <w:tab w:val="left" w:pos="309"/>
              </w:tabs>
              <w:autoSpaceDE w:val="0"/>
              <w:autoSpaceDN w:val="0"/>
              <w:adjustRightInd w:val="0"/>
              <w:ind w:left="0" w:firstLine="168"/>
              <w:rPr>
                <w:rFonts w:ascii="Times New Roman" w:hAnsi="Times New Roman" w:cs="Times New Roman"/>
              </w:rPr>
            </w:pPr>
            <w:r w:rsidRPr="005E68BC">
              <w:rPr>
                <w:rFonts w:ascii="Times New Roman" w:hAnsi="Times New Roman" w:cs="Times New Roman"/>
              </w:rPr>
              <w:t>Сторона Г - Г (Адаптер РИЗУР-АВ-Exe-М20-РН_-С/1</w:t>
            </w:r>
            <w:r w:rsidR="00072FB8">
              <w:rPr>
                <w:rFonts w:ascii="Times New Roman" w:hAnsi="Times New Roman" w:cs="Times New Roman"/>
              </w:rPr>
              <w:t xml:space="preserve"> или эквивалент</w:t>
            </w:r>
            <w:r w:rsidRPr="005E68BC">
              <w:rPr>
                <w:rFonts w:ascii="Times New Roman" w:hAnsi="Times New Roman" w:cs="Times New Roman"/>
              </w:rPr>
              <w:t>).</w:t>
            </w:r>
          </w:p>
          <w:p w14:paraId="6A3F77AA" w14:textId="77777777" w:rsidR="00072FB8" w:rsidRDefault="00462B03" w:rsidP="00072FB8">
            <w:pPr>
              <w:pStyle w:val="a6"/>
              <w:numPr>
                <w:ilvl w:val="0"/>
                <w:numId w:val="24"/>
              </w:numPr>
              <w:tabs>
                <w:tab w:val="left" w:pos="309"/>
              </w:tabs>
              <w:autoSpaceDE w:val="0"/>
              <w:autoSpaceDN w:val="0"/>
              <w:adjustRightInd w:val="0"/>
              <w:ind w:left="0" w:firstLine="168"/>
              <w:rPr>
                <w:rFonts w:ascii="Times New Roman" w:hAnsi="Times New Roman" w:cs="Times New Roman"/>
              </w:rPr>
            </w:pPr>
            <w:r w:rsidRPr="00462B03">
              <w:rPr>
                <w:rFonts w:ascii="Times New Roman" w:hAnsi="Times New Roman" w:cs="Times New Roman"/>
              </w:rPr>
              <w:t>Шпилька заземления в комплекте.</w:t>
            </w:r>
          </w:p>
          <w:p w14:paraId="4E4DFDFA" w14:textId="1FDEA348" w:rsidR="00072FB8" w:rsidRPr="00072FB8" w:rsidRDefault="00072FB8" w:rsidP="00072FB8">
            <w:pPr>
              <w:pStyle w:val="a6"/>
              <w:numPr>
                <w:ilvl w:val="0"/>
                <w:numId w:val="24"/>
              </w:numPr>
              <w:tabs>
                <w:tab w:val="left" w:pos="309"/>
              </w:tabs>
              <w:autoSpaceDE w:val="0"/>
              <w:autoSpaceDN w:val="0"/>
              <w:adjustRightInd w:val="0"/>
              <w:spacing w:after="0"/>
              <w:ind w:left="0" w:firstLine="168"/>
              <w:rPr>
                <w:rFonts w:ascii="Times New Roman" w:hAnsi="Times New Roman" w:cs="Times New Roman"/>
              </w:rPr>
            </w:pPr>
            <w:r w:rsidRPr="00072FB8">
              <w:rPr>
                <w:rFonts w:ascii="Times New Roman" w:hAnsi="Times New Roman" w:cs="Times New Roman"/>
              </w:rPr>
              <w:t>Все кабельные вводы, аксессуары (адаптеры, заглушки) на гранях КС располагать по правилам:</w:t>
            </w:r>
          </w:p>
          <w:p w14:paraId="21152FC5" w14:textId="77777777" w:rsidR="00072FB8" w:rsidRPr="00072FB8" w:rsidRDefault="00072FB8" w:rsidP="00072FB8">
            <w:pPr>
              <w:ind w:firstLine="177"/>
              <w:rPr>
                <w:rFonts w:ascii="Times New Roman" w:hAnsi="Times New Roman" w:cs="Times New Roman"/>
              </w:rPr>
            </w:pPr>
            <w:r w:rsidRPr="00072FB8">
              <w:rPr>
                <w:rFonts w:ascii="Times New Roman" w:hAnsi="Times New Roman" w:cs="Times New Roman"/>
              </w:rPr>
              <w:lastRenderedPageBreak/>
              <w:t>- Если на грани располагается только один кабельный ввод или аксессуар (адаптер, заглушка), то он должен быть установлен на вертикальной оси симметрии грани КС и максимально приближенным к нижней грани (дну) КС.</w:t>
            </w:r>
          </w:p>
          <w:p w14:paraId="44D66B23" w14:textId="77777777" w:rsidR="00072FB8" w:rsidRPr="00072FB8" w:rsidRDefault="00072FB8" w:rsidP="00072FB8">
            <w:pPr>
              <w:rPr>
                <w:rFonts w:ascii="Times New Roman" w:hAnsi="Times New Roman" w:cs="Times New Roman"/>
              </w:rPr>
            </w:pPr>
            <w:r w:rsidRPr="00072FB8">
              <w:rPr>
                <w:rFonts w:ascii="Times New Roman" w:hAnsi="Times New Roman" w:cs="Times New Roman"/>
              </w:rPr>
              <w:t>- Если на грани располагается четное количество кабельных вводов и \ или аксессуаров (адаптер, заглушка), то они должны быть установлены симметрично относительно вертикальной оси симметрии грани КС, максимально близко к этой оси и друг к другу и максимально приближенными к нижней грани (дну) КС.</w:t>
            </w:r>
          </w:p>
          <w:p w14:paraId="76CB37E1" w14:textId="70D8FDFF" w:rsidR="00072FB8" w:rsidRPr="00072FB8" w:rsidRDefault="00072FB8" w:rsidP="00072FB8">
            <w:pPr>
              <w:pStyle w:val="a6"/>
              <w:tabs>
                <w:tab w:val="left" w:pos="461"/>
              </w:tabs>
              <w:autoSpaceDE w:val="0"/>
              <w:autoSpaceDN w:val="0"/>
              <w:adjustRightInd w:val="0"/>
              <w:spacing w:after="0"/>
              <w:ind w:left="36" w:firstLine="141"/>
              <w:rPr>
                <w:rFonts w:ascii="Times New Roman" w:hAnsi="Times New Roman" w:cs="Times New Roman"/>
              </w:rPr>
            </w:pPr>
            <w:r w:rsidRPr="00072FB8">
              <w:rPr>
                <w:rFonts w:ascii="Times New Roman" w:hAnsi="Times New Roman" w:cs="Times New Roman"/>
              </w:rPr>
              <w:t>- Если на грани располагается нечетное количество кабельных вводов и \ или аксессуаров (адаптер, заглушка), то они должны быть установлены симметрично относительно вертикальной оси симметрии грани КС, максимально близко к этой оси и друг к другу, а один из этих кабельных вводов или аксессуаров (адаптер, заглушка) должен быть установлен на вертикальной оси симметрии грани КС, а также максимально приближенными к нижней грани (дну) КС.</w:t>
            </w:r>
          </w:p>
          <w:p w14:paraId="4607A84A" w14:textId="200E383E" w:rsidR="00AD2BE1" w:rsidRPr="00462B03" w:rsidRDefault="00AD2BE1" w:rsidP="00AD2BE1">
            <w:pPr>
              <w:pStyle w:val="a6"/>
              <w:tabs>
                <w:tab w:val="left" w:pos="309"/>
              </w:tabs>
              <w:autoSpaceDE w:val="0"/>
              <w:autoSpaceDN w:val="0"/>
              <w:adjustRightInd w:val="0"/>
              <w:ind w:left="168"/>
              <w:rPr>
                <w:rFonts w:ascii="Times New Roman" w:hAnsi="Times New Roman" w:cs="Times New Roman"/>
              </w:rPr>
            </w:pPr>
          </w:p>
        </w:tc>
      </w:tr>
      <w:tr w:rsidR="00AD2BE1" w:rsidRPr="00BB6068" w14:paraId="657557DC" w14:textId="77777777" w:rsidTr="008C51F5">
        <w:trPr>
          <w:trHeight w:val="630"/>
        </w:trPr>
        <w:tc>
          <w:tcPr>
            <w:tcW w:w="284" w:type="pct"/>
          </w:tcPr>
          <w:p w14:paraId="754CC82E" w14:textId="1733BA8C" w:rsidR="00160F96" w:rsidRDefault="008C51F5" w:rsidP="005A7150">
            <w:pPr>
              <w:pStyle w:val="ad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2</w:t>
            </w:r>
            <w:r w:rsidR="00160F96">
              <w:rPr>
                <w:sz w:val="22"/>
                <w:szCs w:val="22"/>
              </w:rPr>
              <w:t>.</w:t>
            </w:r>
          </w:p>
        </w:tc>
        <w:tc>
          <w:tcPr>
            <w:tcW w:w="1381" w:type="pct"/>
          </w:tcPr>
          <w:p w14:paraId="1DA88533" w14:textId="539BF6BC" w:rsidR="00160F96" w:rsidRPr="00535354" w:rsidRDefault="00160F96" w:rsidP="00535354">
            <w:pPr>
              <w:autoSpaceDE w:val="0"/>
              <w:autoSpaceDN w:val="0"/>
              <w:adjustRightInd w:val="0"/>
              <w:ind w:firstLine="168"/>
              <w:rPr>
                <w:rFonts w:ascii="Times New Roman" w:hAnsi="Times New Roman" w:cs="Times New Roman"/>
              </w:rPr>
            </w:pPr>
            <w:r w:rsidRPr="00160F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Коробка соединительная взрывозащищённая </w:t>
            </w:r>
            <w:r w:rsidR="00535354" w:rsidRPr="00160F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РИЗУР-КС – Н – 151508 – Y(0) – А(АВ/1) – Б(АВ/1) – В(АВ/1) – Г(АВ/1) </w:t>
            </w:r>
            <w:r w:rsidR="005353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или эквивалент</w:t>
            </w:r>
          </w:p>
        </w:tc>
        <w:tc>
          <w:tcPr>
            <w:tcW w:w="3335" w:type="pct"/>
            <w:vAlign w:val="center"/>
          </w:tcPr>
          <w:p w14:paraId="4A271778" w14:textId="444FDDDB" w:rsidR="00160F96" w:rsidRDefault="00160F96" w:rsidP="00001090">
            <w:pPr>
              <w:autoSpaceDE w:val="0"/>
              <w:autoSpaceDN w:val="0"/>
              <w:adjustRightInd w:val="0"/>
              <w:ind w:firstLine="168"/>
              <w:rPr>
                <w:rFonts w:ascii="Times New Roman" w:hAnsi="Times New Roman" w:cs="Times New Roman"/>
              </w:rPr>
            </w:pPr>
            <w:r w:rsidRPr="00160F96">
              <w:rPr>
                <w:rFonts w:ascii="Times New Roman" w:hAnsi="Times New Roman" w:cs="Times New Roman"/>
              </w:rPr>
              <w:t>Т</w:t>
            </w:r>
            <w:r>
              <w:rPr>
                <w:rFonts w:ascii="Times New Roman" w:hAnsi="Times New Roman" w:cs="Times New Roman"/>
              </w:rPr>
              <w:t>ребуемые характеристики:</w:t>
            </w:r>
          </w:p>
          <w:p w14:paraId="29D76CB9" w14:textId="77777777" w:rsidR="00001090" w:rsidRDefault="00160F96" w:rsidP="00072FB8">
            <w:pPr>
              <w:pStyle w:val="a6"/>
              <w:numPr>
                <w:ilvl w:val="0"/>
                <w:numId w:val="23"/>
              </w:numPr>
              <w:tabs>
                <w:tab w:val="left" w:pos="309"/>
              </w:tabs>
              <w:autoSpaceDE w:val="0"/>
              <w:autoSpaceDN w:val="0"/>
              <w:adjustRightInd w:val="0"/>
              <w:ind w:left="36" w:firstLine="141"/>
              <w:rPr>
                <w:rFonts w:ascii="Times New Roman" w:hAnsi="Times New Roman" w:cs="Times New Roman"/>
              </w:rPr>
            </w:pPr>
            <w:r w:rsidRPr="00001090">
              <w:rPr>
                <w:rFonts w:ascii="Times New Roman" w:hAnsi="Times New Roman" w:cs="Times New Roman"/>
              </w:rPr>
              <w:t>Коробка соединительная взрывозащищённая из нержавеющей стали</w:t>
            </w:r>
            <w:r w:rsidR="00001090" w:rsidRPr="00001090">
              <w:rPr>
                <w:rFonts w:ascii="Times New Roman" w:hAnsi="Times New Roman" w:cs="Times New Roman"/>
              </w:rPr>
              <w:t>.</w:t>
            </w:r>
          </w:p>
          <w:p w14:paraId="57EB8461" w14:textId="18D8B04B" w:rsidR="00001090" w:rsidRDefault="00160F96" w:rsidP="00072FB8">
            <w:pPr>
              <w:pStyle w:val="a6"/>
              <w:numPr>
                <w:ilvl w:val="0"/>
                <w:numId w:val="23"/>
              </w:numPr>
              <w:tabs>
                <w:tab w:val="left" w:pos="309"/>
              </w:tabs>
              <w:autoSpaceDE w:val="0"/>
              <w:autoSpaceDN w:val="0"/>
              <w:adjustRightInd w:val="0"/>
              <w:ind w:left="36" w:firstLine="141"/>
              <w:rPr>
                <w:rFonts w:ascii="Times New Roman" w:hAnsi="Times New Roman" w:cs="Times New Roman"/>
              </w:rPr>
            </w:pPr>
            <w:r w:rsidRPr="00001090">
              <w:rPr>
                <w:rFonts w:ascii="Times New Roman" w:hAnsi="Times New Roman" w:cs="Times New Roman"/>
              </w:rPr>
              <w:t>Габаритные размеры, мм</w:t>
            </w:r>
            <w:r w:rsidR="00AC6C4F">
              <w:rPr>
                <w:rFonts w:ascii="Times New Roman" w:hAnsi="Times New Roman" w:cs="Times New Roman"/>
              </w:rPr>
              <w:t>,</w:t>
            </w:r>
            <w:r w:rsidRPr="00001090">
              <w:rPr>
                <w:rFonts w:ascii="Times New Roman" w:hAnsi="Times New Roman" w:cs="Times New Roman"/>
              </w:rPr>
              <w:t xml:space="preserve"> </w:t>
            </w:r>
            <w:r w:rsidR="00AC6C4F">
              <w:rPr>
                <w:rFonts w:ascii="Times New Roman" w:hAnsi="Times New Roman" w:cs="Times New Roman"/>
              </w:rPr>
              <w:t>не более</w:t>
            </w:r>
            <w:r w:rsidR="00AC6C4F" w:rsidRPr="005E68BC">
              <w:rPr>
                <w:rFonts w:ascii="Times New Roman" w:hAnsi="Times New Roman" w:cs="Times New Roman"/>
              </w:rPr>
              <w:t xml:space="preserve"> 150*150*80.</w:t>
            </w:r>
            <w:r w:rsidR="00AC6C4F">
              <w:rPr>
                <w:rFonts w:ascii="Times New Roman" w:hAnsi="Times New Roman" w:cs="Times New Roman"/>
              </w:rPr>
              <w:t xml:space="preserve"> Минимальные габаритные размеры должны допускать установку трех открытых керамических </w:t>
            </w:r>
            <w:proofErr w:type="spellStart"/>
            <w:r w:rsidR="00AC6C4F">
              <w:rPr>
                <w:rFonts w:ascii="Times New Roman" w:hAnsi="Times New Roman" w:cs="Times New Roman"/>
              </w:rPr>
              <w:t>клеммных</w:t>
            </w:r>
            <w:proofErr w:type="spellEnd"/>
            <w:r w:rsidR="00AC6C4F">
              <w:rPr>
                <w:rFonts w:ascii="Times New Roman" w:hAnsi="Times New Roman" w:cs="Times New Roman"/>
              </w:rPr>
              <w:t xml:space="preserve"> колодок и адаптеров и кабельных вводов по указанным сторонам</w:t>
            </w:r>
            <w:r w:rsidR="00001090">
              <w:rPr>
                <w:rFonts w:ascii="Times New Roman" w:hAnsi="Times New Roman" w:cs="Times New Roman"/>
              </w:rPr>
              <w:t>.</w:t>
            </w:r>
          </w:p>
          <w:p w14:paraId="1F93F2E2" w14:textId="4BEFE943" w:rsidR="00001090" w:rsidRDefault="00001090" w:rsidP="00072FB8">
            <w:pPr>
              <w:pStyle w:val="a6"/>
              <w:numPr>
                <w:ilvl w:val="0"/>
                <w:numId w:val="23"/>
              </w:numPr>
              <w:tabs>
                <w:tab w:val="left" w:pos="309"/>
              </w:tabs>
              <w:autoSpaceDE w:val="0"/>
              <w:autoSpaceDN w:val="0"/>
              <w:adjustRightInd w:val="0"/>
              <w:ind w:left="36" w:firstLine="14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</w:t>
            </w:r>
            <w:r w:rsidR="00160F96" w:rsidRPr="00001090">
              <w:rPr>
                <w:rFonts w:ascii="Times New Roman" w:hAnsi="Times New Roman" w:cs="Times New Roman"/>
              </w:rPr>
              <w:t>ез</w:t>
            </w:r>
            <w:r w:rsidR="00AC6C4F">
              <w:rPr>
                <w:rFonts w:ascii="Times New Roman" w:hAnsi="Times New Roman" w:cs="Times New Roman"/>
              </w:rPr>
              <w:t xml:space="preserve"> установленных</w:t>
            </w:r>
            <w:r w:rsidR="00160F96" w:rsidRPr="0000109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160F96" w:rsidRPr="00001090">
              <w:rPr>
                <w:rFonts w:ascii="Times New Roman" w:hAnsi="Times New Roman" w:cs="Times New Roman"/>
              </w:rPr>
              <w:t>клеммных</w:t>
            </w:r>
            <w:proofErr w:type="spellEnd"/>
            <w:r w:rsidR="00160F96" w:rsidRPr="00001090">
              <w:rPr>
                <w:rFonts w:ascii="Times New Roman" w:hAnsi="Times New Roman" w:cs="Times New Roman"/>
              </w:rPr>
              <w:t xml:space="preserve"> колодок</w:t>
            </w:r>
            <w:r>
              <w:rPr>
                <w:rFonts w:ascii="Times New Roman" w:hAnsi="Times New Roman" w:cs="Times New Roman"/>
              </w:rPr>
              <w:t>.</w:t>
            </w:r>
          </w:p>
          <w:p w14:paraId="7896250B" w14:textId="2A27562B" w:rsidR="00072FB8" w:rsidRDefault="00072FB8" w:rsidP="00072FB8">
            <w:pPr>
              <w:pStyle w:val="a6"/>
              <w:numPr>
                <w:ilvl w:val="0"/>
                <w:numId w:val="23"/>
              </w:numPr>
              <w:tabs>
                <w:tab w:val="left" w:pos="309"/>
              </w:tabs>
              <w:autoSpaceDE w:val="0"/>
              <w:autoSpaceDN w:val="0"/>
              <w:adjustRightInd w:val="0"/>
              <w:ind w:left="36" w:firstLine="14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Количество, тип и расположение вводных адаптеров (разъемов) согласно таблице:</w:t>
            </w:r>
          </w:p>
          <w:p w14:paraId="4152216C" w14:textId="2D883513" w:rsidR="00072FB8" w:rsidRDefault="00901EC8" w:rsidP="00901EC8">
            <w:pPr>
              <w:pStyle w:val="a6"/>
              <w:tabs>
                <w:tab w:val="left" w:pos="309"/>
              </w:tabs>
              <w:autoSpaceDE w:val="0"/>
              <w:autoSpaceDN w:val="0"/>
              <w:adjustRightInd w:val="0"/>
              <w:ind w:left="17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lang w:eastAsia="ru-RU"/>
              </w:rPr>
              <w:drawing>
                <wp:inline distT="0" distB="0" distL="0" distR="0" wp14:anchorId="5D68F683" wp14:editId="1EC5ECEA">
                  <wp:extent cx="3543302" cy="920563"/>
                  <wp:effectExtent l="0" t="0" r="0" b="0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лист2.PNG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08175" cy="93741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49CCCE3" w14:textId="2A1E8102" w:rsidR="00001090" w:rsidRDefault="00160F96" w:rsidP="00072FB8">
            <w:pPr>
              <w:pStyle w:val="a6"/>
              <w:numPr>
                <w:ilvl w:val="0"/>
                <w:numId w:val="23"/>
              </w:numPr>
              <w:tabs>
                <w:tab w:val="left" w:pos="309"/>
              </w:tabs>
              <w:autoSpaceDE w:val="0"/>
              <w:autoSpaceDN w:val="0"/>
              <w:adjustRightInd w:val="0"/>
              <w:ind w:left="36" w:firstLine="141"/>
              <w:rPr>
                <w:rFonts w:ascii="Times New Roman" w:hAnsi="Times New Roman" w:cs="Times New Roman"/>
              </w:rPr>
            </w:pPr>
            <w:r w:rsidRPr="00001090">
              <w:rPr>
                <w:rFonts w:ascii="Times New Roman" w:hAnsi="Times New Roman" w:cs="Times New Roman"/>
              </w:rPr>
              <w:t>Сторона А - А (Адаптер РИЗУР-АВ-Exe-М20-РН_-С/1</w:t>
            </w:r>
            <w:r w:rsidR="00901EC8">
              <w:rPr>
                <w:rFonts w:ascii="Times New Roman" w:hAnsi="Times New Roman" w:cs="Times New Roman"/>
              </w:rPr>
              <w:t xml:space="preserve"> или эквивалент</w:t>
            </w:r>
            <w:r w:rsidRPr="00001090">
              <w:rPr>
                <w:rFonts w:ascii="Times New Roman" w:hAnsi="Times New Roman" w:cs="Times New Roman"/>
              </w:rPr>
              <w:t>)</w:t>
            </w:r>
            <w:r w:rsidR="00001090" w:rsidRPr="00001090">
              <w:rPr>
                <w:rFonts w:ascii="Times New Roman" w:hAnsi="Times New Roman" w:cs="Times New Roman"/>
              </w:rPr>
              <w:t>.</w:t>
            </w:r>
          </w:p>
          <w:p w14:paraId="3AE9058E" w14:textId="6F4805D0" w:rsidR="00001090" w:rsidRDefault="00160F96" w:rsidP="00072FB8">
            <w:pPr>
              <w:pStyle w:val="a6"/>
              <w:numPr>
                <w:ilvl w:val="0"/>
                <w:numId w:val="23"/>
              </w:numPr>
              <w:tabs>
                <w:tab w:val="left" w:pos="309"/>
              </w:tabs>
              <w:autoSpaceDE w:val="0"/>
              <w:autoSpaceDN w:val="0"/>
              <w:adjustRightInd w:val="0"/>
              <w:ind w:left="36" w:firstLine="141"/>
              <w:rPr>
                <w:rFonts w:ascii="Times New Roman" w:hAnsi="Times New Roman" w:cs="Times New Roman"/>
              </w:rPr>
            </w:pPr>
            <w:r w:rsidRPr="00001090">
              <w:rPr>
                <w:rFonts w:ascii="Times New Roman" w:hAnsi="Times New Roman" w:cs="Times New Roman"/>
              </w:rPr>
              <w:t>Сторона Б - Б (Адаптер РИЗУР-АВ-Exe-М20-РН_-С/1</w:t>
            </w:r>
            <w:r w:rsidR="00901EC8">
              <w:rPr>
                <w:rFonts w:ascii="Times New Roman" w:hAnsi="Times New Roman" w:cs="Times New Roman"/>
              </w:rPr>
              <w:t xml:space="preserve"> или эквивалент</w:t>
            </w:r>
            <w:r w:rsidRPr="00001090">
              <w:rPr>
                <w:rFonts w:ascii="Times New Roman" w:hAnsi="Times New Roman" w:cs="Times New Roman"/>
              </w:rPr>
              <w:t>)</w:t>
            </w:r>
            <w:r w:rsidR="00001090" w:rsidRPr="00001090">
              <w:rPr>
                <w:rFonts w:ascii="Times New Roman" w:hAnsi="Times New Roman" w:cs="Times New Roman"/>
              </w:rPr>
              <w:t>.</w:t>
            </w:r>
          </w:p>
          <w:p w14:paraId="1BB9D29C" w14:textId="3913DF78" w:rsidR="00001090" w:rsidRDefault="00160F96" w:rsidP="00072FB8">
            <w:pPr>
              <w:pStyle w:val="a6"/>
              <w:numPr>
                <w:ilvl w:val="0"/>
                <w:numId w:val="23"/>
              </w:numPr>
              <w:tabs>
                <w:tab w:val="left" w:pos="309"/>
              </w:tabs>
              <w:autoSpaceDE w:val="0"/>
              <w:autoSpaceDN w:val="0"/>
              <w:adjustRightInd w:val="0"/>
              <w:ind w:left="36" w:firstLine="141"/>
              <w:rPr>
                <w:rFonts w:ascii="Times New Roman" w:hAnsi="Times New Roman" w:cs="Times New Roman"/>
              </w:rPr>
            </w:pPr>
            <w:r w:rsidRPr="00001090">
              <w:rPr>
                <w:rFonts w:ascii="Times New Roman" w:hAnsi="Times New Roman" w:cs="Times New Roman"/>
              </w:rPr>
              <w:t>Сторона В - В (Адаптер РИЗУР-АВ-Exe-М20-РН_-С/1</w:t>
            </w:r>
            <w:r w:rsidR="00901EC8">
              <w:rPr>
                <w:rFonts w:ascii="Times New Roman" w:hAnsi="Times New Roman" w:cs="Times New Roman"/>
              </w:rPr>
              <w:t xml:space="preserve"> или эквивалент</w:t>
            </w:r>
            <w:r w:rsidRPr="00001090">
              <w:rPr>
                <w:rFonts w:ascii="Times New Roman" w:hAnsi="Times New Roman" w:cs="Times New Roman"/>
              </w:rPr>
              <w:t>)</w:t>
            </w:r>
            <w:r w:rsidR="00001090" w:rsidRPr="00001090">
              <w:rPr>
                <w:rFonts w:ascii="Times New Roman" w:hAnsi="Times New Roman" w:cs="Times New Roman"/>
              </w:rPr>
              <w:t>.</w:t>
            </w:r>
          </w:p>
          <w:p w14:paraId="53C5CF0A" w14:textId="4A70CF71" w:rsidR="00001090" w:rsidRDefault="00160F96" w:rsidP="00072FB8">
            <w:pPr>
              <w:pStyle w:val="a6"/>
              <w:numPr>
                <w:ilvl w:val="0"/>
                <w:numId w:val="23"/>
              </w:numPr>
              <w:tabs>
                <w:tab w:val="left" w:pos="309"/>
              </w:tabs>
              <w:autoSpaceDE w:val="0"/>
              <w:autoSpaceDN w:val="0"/>
              <w:adjustRightInd w:val="0"/>
              <w:ind w:left="36" w:firstLine="141"/>
              <w:rPr>
                <w:rFonts w:ascii="Times New Roman" w:hAnsi="Times New Roman" w:cs="Times New Roman"/>
              </w:rPr>
            </w:pPr>
            <w:r w:rsidRPr="00001090">
              <w:rPr>
                <w:rFonts w:ascii="Times New Roman" w:hAnsi="Times New Roman" w:cs="Times New Roman"/>
              </w:rPr>
              <w:t>Сторона Г - Г (Ад</w:t>
            </w:r>
            <w:r w:rsidR="00001090" w:rsidRPr="00001090">
              <w:rPr>
                <w:rFonts w:ascii="Times New Roman" w:hAnsi="Times New Roman" w:cs="Times New Roman"/>
              </w:rPr>
              <w:t>аптер РИЗУР-АВ-Exe-М20-РН_-С/1</w:t>
            </w:r>
            <w:r w:rsidR="00901EC8">
              <w:rPr>
                <w:rFonts w:ascii="Times New Roman" w:hAnsi="Times New Roman" w:cs="Times New Roman"/>
              </w:rPr>
              <w:t xml:space="preserve"> или эквивалент</w:t>
            </w:r>
            <w:r w:rsidR="00001090" w:rsidRPr="00001090">
              <w:rPr>
                <w:rFonts w:ascii="Times New Roman" w:hAnsi="Times New Roman" w:cs="Times New Roman"/>
              </w:rPr>
              <w:t>).</w:t>
            </w:r>
          </w:p>
          <w:p w14:paraId="4F40A585" w14:textId="77777777" w:rsidR="00901EC8" w:rsidRDefault="00AD2BE1" w:rsidP="00901EC8">
            <w:pPr>
              <w:pStyle w:val="a6"/>
              <w:numPr>
                <w:ilvl w:val="0"/>
                <w:numId w:val="23"/>
              </w:numPr>
              <w:tabs>
                <w:tab w:val="left" w:pos="309"/>
              </w:tabs>
              <w:autoSpaceDE w:val="0"/>
              <w:autoSpaceDN w:val="0"/>
              <w:adjustRightInd w:val="0"/>
              <w:ind w:left="36" w:firstLine="14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Шпилька заземления в комплекте</w:t>
            </w:r>
            <w:r w:rsidR="00901EC8">
              <w:rPr>
                <w:rFonts w:ascii="Times New Roman" w:hAnsi="Times New Roman" w:cs="Times New Roman"/>
              </w:rPr>
              <w:t>.</w:t>
            </w:r>
          </w:p>
          <w:p w14:paraId="44B648E9" w14:textId="7E1AB3AF" w:rsidR="00901EC8" w:rsidRPr="00901EC8" w:rsidRDefault="00901EC8" w:rsidP="00901EC8">
            <w:pPr>
              <w:pStyle w:val="a6"/>
              <w:numPr>
                <w:ilvl w:val="0"/>
                <w:numId w:val="23"/>
              </w:numPr>
              <w:tabs>
                <w:tab w:val="left" w:pos="309"/>
              </w:tabs>
              <w:autoSpaceDE w:val="0"/>
              <w:autoSpaceDN w:val="0"/>
              <w:adjustRightInd w:val="0"/>
              <w:spacing w:after="0"/>
              <w:ind w:left="36" w:firstLine="141"/>
              <w:rPr>
                <w:rFonts w:ascii="Times New Roman" w:hAnsi="Times New Roman" w:cs="Times New Roman"/>
              </w:rPr>
            </w:pPr>
            <w:r w:rsidRPr="00901EC8">
              <w:rPr>
                <w:rFonts w:ascii="Times New Roman" w:hAnsi="Times New Roman" w:cs="Times New Roman"/>
              </w:rPr>
              <w:t>Все кабельные вводы, аксессуары (адаптеры, заглушки) на гранях КС располагать по правилам:</w:t>
            </w:r>
          </w:p>
          <w:p w14:paraId="2017FA1F" w14:textId="77777777" w:rsidR="00901EC8" w:rsidRPr="00901EC8" w:rsidRDefault="00901EC8" w:rsidP="00901EC8">
            <w:pPr>
              <w:ind w:firstLine="177"/>
              <w:rPr>
                <w:rFonts w:ascii="Times New Roman" w:hAnsi="Times New Roman" w:cs="Times New Roman"/>
              </w:rPr>
            </w:pPr>
            <w:r w:rsidRPr="00901EC8">
              <w:rPr>
                <w:rFonts w:ascii="Times New Roman" w:hAnsi="Times New Roman" w:cs="Times New Roman"/>
              </w:rPr>
              <w:t>- Если на грани располагается только один кабельный ввод или аксессуар (адаптер, заглушка), то он должен быть установлен на вертикальной оси симметрии грани КС и максимально приближенным к нижней грани (дну) КС.</w:t>
            </w:r>
          </w:p>
          <w:p w14:paraId="52E34B2E" w14:textId="77777777" w:rsidR="00901EC8" w:rsidRPr="00901EC8" w:rsidRDefault="00901EC8" w:rsidP="00901EC8">
            <w:pPr>
              <w:ind w:firstLine="177"/>
              <w:rPr>
                <w:rFonts w:ascii="Times New Roman" w:hAnsi="Times New Roman" w:cs="Times New Roman"/>
              </w:rPr>
            </w:pPr>
            <w:r w:rsidRPr="00901EC8">
              <w:rPr>
                <w:rFonts w:ascii="Times New Roman" w:hAnsi="Times New Roman" w:cs="Times New Roman"/>
              </w:rPr>
              <w:t xml:space="preserve">- Если на грани располагается четное количество кабельных вводов и \ или аксессуаров (адаптер, заглушка), то они должны быть установлены симметрично относительно вертикальной оси симметрии грани КС, максимально близко к этой оси и </w:t>
            </w:r>
            <w:r w:rsidRPr="00901EC8">
              <w:rPr>
                <w:rFonts w:ascii="Times New Roman" w:hAnsi="Times New Roman" w:cs="Times New Roman"/>
              </w:rPr>
              <w:lastRenderedPageBreak/>
              <w:t>друг к другу и максимально приближенными к нижней грани (дну) КС.</w:t>
            </w:r>
          </w:p>
          <w:p w14:paraId="650AAC00" w14:textId="7AA20B3C" w:rsidR="00AD2BE1" w:rsidRPr="00160F96" w:rsidRDefault="00901EC8" w:rsidP="00901EC8">
            <w:pPr>
              <w:pStyle w:val="a6"/>
              <w:tabs>
                <w:tab w:val="left" w:pos="744"/>
              </w:tabs>
              <w:autoSpaceDE w:val="0"/>
              <w:autoSpaceDN w:val="0"/>
              <w:adjustRightInd w:val="0"/>
              <w:spacing w:after="0"/>
              <w:ind w:left="36" w:firstLine="141"/>
              <w:rPr>
                <w:rFonts w:ascii="Times New Roman" w:hAnsi="Times New Roman" w:cs="Times New Roman"/>
              </w:rPr>
            </w:pPr>
            <w:r w:rsidRPr="00901EC8">
              <w:rPr>
                <w:rFonts w:ascii="Times New Roman" w:hAnsi="Times New Roman" w:cs="Times New Roman"/>
              </w:rPr>
              <w:t>- Если на грани располагается нечетное количество кабельных вводов и \ или аксессуаров (адаптер, заглушка), то они должны быть установлены симметрично относительно вертикальной оси симметрии грани КС, максимально близко к этой оси и друг к другу, а один из этих кабельных вводов или аксессуаров (адаптер, заглушка) должен быть установлен на вертикальной оси симметрии грани КС, а также максимально приближенными к нижней грани (дну) КС.</w:t>
            </w:r>
          </w:p>
        </w:tc>
      </w:tr>
      <w:tr w:rsidR="00AD2BE1" w:rsidRPr="00BB6068" w14:paraId="2A811E2C" w14:textId="77777777" w:rsidTr="008C51F5">
        <w:trPr>
          <w:trHeight w:val="630"/>
        </w:trPr>
        <w:tc>
          <w:tcPr>
            <w:tcW w:w="284" w:type="pct"/>
          </w:tcPr>
          <w:p w14:paraId="2BFF9B44" w14:textId="239A7A9B" w:rsidR="00160F96" w:rsidRDefault="008C51F5" w:rsidP="005A7150">
            <w:pPr>
              <w:pStyle w:val="ad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3</w:t>
            </w:r>
            <w:r w:rsidR="009D6F52">
              <w:rPr>
                <w:sz w:val="22"/>
                <w:szCs w:val="22"/>
              </w:rPr>
              <w:t>.</w:t>
            </w:r>
          </w:p>
        </w:tc>
        <w:tc>
          <w:tcPr>
            <w:tcW w:w="1381" w:type="pct"/>
          </w:tcPr>
          <w:p w14:paraId="07F43F65" w14:textId="6988DB2B" w:rsidR="00160F96" w:rsidRPr="00AD2BE1" w:rsidRDefault="009D6F52" w:rsidP="00AD2BE1">
            <w:pPr>
              <w:autoSpaceDE w:val="0"/>
              <w:autoSpaceDN w:val="0"/>
              <w:adjustRightInd w:val="0"/>
              <w:ind w:firstLine="168"/>
              <w:rPr>
                <w:rFonts w:ascii="Times New Roman" w:hAnsi="Times New Roman" w:cs="Times New Roman"/>
              </w:rPr>
            </w:pPr>
            <w:r w:rsidRPr="009D6F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Коробка соединительная взрывозащищённая </w:t>
            </w:r>
            <w:r w:rsidR="00AD2BE1" w:rsidRPr="00160F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РИЗУР-КС – Н – 151508 – Y(0) – А(0) – Б(АВ/1) – В(АВ/2) – Г(АВ</w:t>
            </w:r>
            <w:r w:rsidR="00AD2B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/1) или эквивалент</w:t>
            </w:r>
          </w:p>
        </w:tc>
        <w:tc>
          <w:tcPr>
            <w:tcW w:w="3335" w:type="pct"/>
            <w:vAlign w:val="center"/>
          </w:tcPr>
          <w:p w14:paraId="679C4560" w14:textId="77777777" w:rsidR="00AD2BE1" w:rsidRDefault="00AD2BE1" w:rsidP="00AD2BE1">
            <w:pPr>
              <w:autoSpaceDE w:val="0"/>
              <w:autoSpaceDN w:val="0"/>
              <w:adjustRightInd w:val="0"/>
              <w:ind w:firstLine="168"/>
              <w:rPr>
                <w:rFonts w:ascii="Times New Roman" w:hAnsi="Times New Roman" w:cs="Times New Roman"/>
              </w:rPr>
            </w:pPr>
            <w:r w:rsidRPr="00160F96">
              <w:rPr>
                <w:rFonts w:ascii="Times New Roman" w:hAnsi="Times New Roman" w:cs="Times New Roman"/>
              </w:rPr>
              <w:t>Т</w:t>
            </w:r>
            <w:r>
              <w:rPr>
                <w:rFonts w:ascii="Times New Roman" w:hAnsi="Times New Roman" w:cs="Times New Roman"/>
              </w:rPr>
              <w:t>ребуемые характеристики:</w:t>
            </w:r>
          </w:p>
          <w:p w14:paraId="711E5175" w14:textId="77777777" w:rsidR="00AD2BE1" w:rsidRDefault="00AD2BE1" w:rsidP="00901EC8">
            <w:pPr>
              <w:pStyle w:val="a6"/>
              <w:numPr>
                <w:ilvl w:val="0"/>
                <w:numId w:val="18"/>
              </w:numPr>
              <w:tabs>
                <w:tab w:val="left" w:pos="309"/>
              </w:tabs>
              <w:autoSpaceDE w:val="0"/>
              <w:autoSpaceDN w:val="0"/>
              <w:adjustRightInd w:val="0"/>
              <w:ind w:left="36" w:firstLine="141"/>
              <w:rPr>
                <w:rFonts w:ascii="Times New Roman" w:hAnsi="Times New Roman" w:cs="Times New Roman"/>
              </w:rPr>
            </w:pPr>
            <w:r w:rsidRPr="00001090">
              <w:rPr>
                <w:rFonts w:ascii="Times New Roman" w:hAnsi="Times New Roman" w:cs="Times New Roman"/>
              </w:rPr>
              <w:t>Коробка соединительная взрыво</w:t>
            </w:r>
            <w:r>
              <w:rPr>
                <w:rFonts w:ascii="Times New Roman" w:hAnsi="Times New Roman" w:cs="Times New Roman"/>
              </w:rPr>
              <w:t>защищённая из нержавеющей стали.</w:t>
            </w:r>
          </w:p>
          <w:p w14:paraId="3327F0B0" w14:textId="15E3DE55" w:rsidR="00AD2BE1" w:rsidRDefault="00AD2BE1" w:rsidP="00901EC8">
            <w:pPr>
              <w:pStyle w:val="a6"/>
              <w:numPr>
                <w:ilvl w:val="0"/>
                <w:numId w:val="18"/>
              </w:numPr>
              <w:tabs>
                <w:tab w:val="left" w:pos="309"/>
              </w:tabs>
              <w:autoSpaceDE w:val="0"/>
              <w:autoSpaceDN w:val="0"/>
              <w:adjustRightInd w:val="0"/>
              <w:ind w:left="36" w:firstLine="141"/>
              <w:rPr>
                <w:rFonts w:ascii="Times New Roman" w:hAnsi="Times New Roman" w:cs="Times New Roman"/>
              </w:rPr>
            </w:pPr>
            <w:r w:rsidRPr="00001090">
              <w:rPr>
                <w:rFonts w:ascii="Times New Roman" w:hAnsi="Times New Roman" w:cs="Times New Roman"/>
              </w:rPr>
              <w:t>Габаритные размеры, мм</w:t>
            </w:r>
            <w:r w:rsidR="00AC6C4F">
              <w:rPr>
                <w:rFonts w:ascii="Times New Roman" w:hAnsi="Times New Roman" w:cs="Times New Roman"/>
              </w:rPr>
              <w:t>,</w:t>
            </w:r>
            <w:r w:rsidRPr="00001090">
              <w:rPr>
                <w:rFonts w:ascii="Times New Roman" w:hAnsi="Times New Roman" w:cs="Times New Roman"/>
              </w:rPr>
              <w:t xml:space="preserve"> </w:t>
            </w:r>
            <w:r w:rsidR="00AC6C4F">
              <w:rPr>
                <w:rFonts w:ascii="Times New Roman" w:hAnsi="Times New Roman" w:cs="Times New Roman"/>
              </w:rPr>
              <w:t>не более</w:t>
            </w:r>
            <w:r w:rsidR="00AC6C4F" w:rsidRPr="005E68BC">
              <w:rPr>
                <w:rFonts w:ascii="Times New Roman" w:hAnsi="Times New Roman" w:cs="Times New Roman"/>
              </w:rPr>
              <w:t xml:space="preserve"> 150*150*80.</w:t>
            </w:r>
            <w:r w:rsidR="00AC6C4F">
              <w:rPr>
                <w:rFonts w:ascii="Times New Roman" w:hAnsi="Times New Roman" w:cs="Times New Roman"/>
              </w:rPr>
              <w:t xml:space="preserve"> Минимальные габаритные размеры должны допускать установку трех открытых керамических </w:t>
            </w:r>
            <w:proofErr w:type="spellStart"/>
            <w:r w:rsidR="00AC6C4F">
              <w:rPr>
                <w:rFonts w:ascii="Times New Roman" w:hAnsi="Times New Roman" w:cs="Times New Roman"/>
              </w:rPr>
              <w:t>клеммных</w:t>
            </w:r>
            <w:proofErr w:type="spellEnd"/>
            <w:r w:rsidR="00AC6C4F">
              <w:rPr>
                <w:rFonts w:ascii="Times New Roman" w:hAnsi="Times New Roman" w:cs="Times New Roman"/>
              </w:rPr>
              <w:t xml:space="preserve"> колодок и адаптеров и кабельных вводов по указанным сторонам</w:t>
            </w:r>
            <w:r>
              <w:rPr>
                <w:rFonts w:ascii="Times New Roman" w:hAnsi="Times New Roman" w:cs="Times New Roman"/>
              </w:rPr>
              <w:t>.</w:t>
            </w:r>
          </w:p>
          <w:p w14:paraId="1E495B18" w14:textId="61D51CF2" w:rsidR="00AD2BE1" w:rsidRDefault="00AD2BE1" w:rsidP="00901EC8">
            <w:pPr>
              <w:pStyle w:val="a6"/>
              <w:numPr>
                <w:ilvl w:val="0"/>
                <w:numId w:val="18"/>
              </w:numPr>
              <w:tabs>
                <w:tab w:val="left" w:pos="309"/>
              </w:tabs>
              <w:autoSpaceDE w:val="0"/>
              <w:autoSpaceDN w:val="0"/>
              <w:adjustRightInd w:val="0"/>
              <w:ind w:left="36" w:firstLine="14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</w:t>
            </w:r>
            <w:r w:rsidRPr="00001090">
              <w:rPr>
                <w:rFonts w:ascii="Times New Roman" w:hAnsi="Times New Roman" w:cs="Times New Roman"/>
              </w:rPr>
              <w:t xml:space="preserve">ез </w:t>
            </w:r>
            <w:r w:rsidR="00AC6C4F">
              <w:rPr>
                <w:rFonts w:ascii="Times New Roman" w:hAnsi="Times New Roman" w:cs="Times New Roman"/>
              </w:rPr>
              <w:t xml:space="preserve">установленных </w:t>
            </w:r>
            <w:proofErr w:type="spellStart"/>
            <w:r w:rsidRPr="00001090">
              <w:rPr>
                <w:rFonts w:ascii="Times New Roman" w:hAnsi="Times New Roman" w:cs="Times New Roman"/>
              </w:rPr>
              <w:t>клеммных</w:t>
            </w:r>
            <w:proofErr w:type="spellEnd"/>
            <w:r w:rsidRPr="00001090">
              <w:rPr>
                <w:rFonts w:ascii="Times New Roman" w:hAnsi="Times New Roman" w:cs="Times New Roman"/>
              </w:rPr>
              <w:t xml:space="preserve"> колодок</w:t>
            </w:r>
            <w:r>
              <w:rPr>
                <w:rFonts w:ascii="Times New Roman" w:hAnsi="Times New Roman" w:cs="Times New Roman"/>
              </w:rPr>
              <w:t>.</w:t>
            </w:r>
          </w:p>
          <w:p w14:paraId="693701AB" w14:textId="77777777" w:rsidR="00901EC8" w:rsidRDefault="00901EC8" w:rsidP="00901EC8">
            <w:pPr>
              <w:pStyle w:val="a6"/>
              <w:numPr>
                <w:ilvl w:val="0"/>
                <w:numId w:val="18"/>
              </w:numPr>
              <w:tabs>
                <w:tab w:val="left" w:pos="309"/>
              </w:tabs>
              <w:autoSpaceDE w:val="0"/>
              <w:autoSpaceDN w:val="0"/>
              <w:adjustRightInd w:val="0"/>
              <w:ind w:left="36" w:firstLine="14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Количество, тип и расположение вводных адаптеров (разъемов) согласно таблице:</w:t>
            </w:r>
          </w:p>
          <w:p w14:paraId="2C418924" w14:textId="7CE07794" w:rsidR="00901EC8" w:rsidRDefault="00901EC8" w:rsidP="00901EC8">
            <w:pPr>
              <w:pStyle w:val="a6"/>
              <w:tabs>
                <w:tab w:val="left" w:pos="309"/>
              </w:tabs>
              <w:autoSpaceDE w:val="0"/>
              <w:autoSpaceDN w:val="0"/>
              <w:adjustRightInd w:val="0"/>
              <w:ind w:left="17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lang w:eastAsia="ru-RU"/>
              </w:rPr>
              <w:drawing>
                <wp:inline distT="0" distB="0" distL="0" distR="0" wp14:anchorId="4A587508" wp14:editId="3E8E8EF2">
                  <wp:extent cx="3510459" cy="933450"/>
                  <wp:effectExtent l="0" t="0" r="0" b="0"/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лист3.PNG"/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31494" cy="9390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F38624F" w14:textId="77777777" w:rsidR="00AD2BE1" w:rsidRDefault="00AD2BE1" w:rsidP="00901EC8">
            <w:pPr>
              <w:pStyle w:val="a6"/>
              <w:numPr>
                <w:ilvl w:val="0"/>
                <w:numId w:val="18"/>
              </w:numPr>
              <w:tabs>
                <w:tab w:val="left" w:pos="309"/>
              </w:tabs>
              <w:autoSpaceDE w:val="0"/>
              <w:autoSpaceDN w:val="0"/>
              <w:adjustRightInd w:val="0"/>
              <w:ind w:left="36" w:firstLine="141"/>
              <w:rPr>
                <w:rFonts w:ascii="Times New Roman" w:hAnsi="Times New Roman" w:cs="Times New Roman"/>
              </w:rPr>
            </w:pPr>
            <w:r w:rsidRPr="00001090">
              <w:rPr>
                <w:rFonts w:ascii="Times New Roman" w:hAnsi="Times New Roman" w:cs="Times New Roman"/>
              </w:rPr>
              <w:t>Сторона А - Без кабельных вводов и отверстий на стороне А</w:t>
            </w:r>
            <w:r>
              <w:rPr>
                <w:rFonts w:ascii="Times New Roman" w:hAnsi="Times New Roman" w:cs="Times New Roman"/>
              </w:rPr>
              <w:t>.</w:t>
            </w:r>
          </w:p>
          <w:p w14:paraId="3120728D" w14:textId="7E0EA7FC" w:rsidR="00AD2BE1" w:rsidRDefault="00AD2BE1" w:rsidP="00901EC8">
            <w:pPr>
              <w:pStyle w:val="a6"/>
              <w:numPr>
                <w:ilvl w:val="0"/>
                <w:numId w:val="18"/>
              </w:numPr>
              <w:tabs>
                <w:tab w:val="left" w:pos="309"/>
              </w:tabs>
              <w:autoSpaceDE w:val="0"/>
              <w:autoSpaceDN w:val="0"/>
              <w:adjustRightInd w:val="0"/>
              <w:ind w:left="36" w:firstLine="141"/>
              <w:rPr>
                <w:rFonts w:ascii="Times New Roman" w:hAnsi="Times New Roman" w:cs="Times New Roman"/>
              </w:rPr>
            </w:pPr>
            <w:r w:rsidRPr="00001090">
              <w:rPr>
                <w:rFonts w:ascii="Times New Roman" w:hAnsi="Times New Roman" w:cs="Times New Roman"/>
              </w:rPr>
              <w:t>Сторона Б - Б (Адаптер РИЗУР-АВ-Exe-М20-РН_-С/1</w:t>
            </w:r>
            <w:r w:rsidR="00901EC8">
              <w:rPr>
                <w:rFonts w:ascii="Times New Roman" w:hAnsi="Times New Roman" w:cs="Times New Roman"/>
              </w:rPr>
              <w:t xml:space="preserve"> или эквивалент</w:t>
            </w:r>
            <w:r w:rsidRPr="00001090">
              <w:rPr>
                <w:rFonts w:ascii="Times New Roman" w:hAnsi="Times New Roman" w:cs="Times New Roman"/>
              </w:rPr>
              <w:t>)</w:t>
            </w:r>
            <w:r>
              <w:rPr>
                <w:rFonts w:ascii="Times New Roman" w:hAnsi="Times New Roman" w:cs="Times New Roman"/>
              </w:rPr>
              <w:t>.</w:t>
            </w:r>
          </w:p>
          <w:p w14:paraId="44D75CD2" w14:textId="134F7918" w:rsidR="00AD2BE1" w:rsidRDefault="00AD2BE1" w:rsidP="00901EC8">
            <w:pPr>
              <w:pStyle w:val="a6"/>
              <w:numPr>
                <w:ilvl w:val="0"/>
                <w:numId w:val="18"/>
              </w:numPr>
              <w:tabs>
                <w:tab w:val="left" w:pos="309"/>
              </w:tabs>
              <w:autoSpaceDE w:val="0"/>
              <w:autoSpaceDN w:val="0"/>
              <w:adjustRightInd w:val="0"/>
              <w:ind w:left="36" w:firstLine="141"/>
              <w:rPr>
                <w:rFonts w:ascii="Times New Roman" w:hAnsi="Times New Roman" w:cs="Times New Roman"/>
              </w:rPr>
            </w:pPr>
            <w:r w:rsidRPr="00001090">
              <w:rPr>
                <w:rFonts w:ascii="Times New Roman" w:hAnsi="Times New Roman" w:cs="Times New Roman"/>
              </w:rPr>
              <w:t>Сторона В - В (Адаптер РИЗУР-АВ-Exe-М20-РН_-С/2</w:t>
            </w:r>
            <w:r w:rsidR="00901EC8">
              <w:rPr>
                <w:rFonts w:ascii="Times New Roman" w:hAnsi="Times New Roman" w:cs="Times New Roman"/>
              </w:rPr>
              <w:t xml:space="preserve"> или эквивалент</w:t>
            </w:r>
            <w:r w:rsidRPr="00001090">
              <w:rPr>
                <w:rFonts w:ascii="Times New Roman" w:hAnsi="Times New Roman" w:cs="Times New Roman"/>
              </w:rPr>
              <w:t>)</w:t>
            </w:r>
            <w:r>
              <w:rPr>
                <w:rFonts w:ascii="Times New Roman" w:hAnsi="Times New Roman" w:cs="Times New Roman"/>
              </w:rPr>
              <w:t>.</w:t>
            </w:r>
          </w:p>
          <w:p w14:paraId="26BF9F3F" w14:textId="6AE53BA6" w:rsidR="00AD2BE1" w:rsidRDefault="00AD2BE1" w:rsidP="00901EC8">
            <w:pPr>
              <w:pStyle w:val="a6"/>
              <w:numPr>
                <w:ilvl w:val="0"/>
                <w:numId w:val="18"/>
              </w:numPr>
              <w:tabs>
                <w:tab w:val="left" w:pos="309"/>
              </w:tabs>
              <w:autoSpaceDE w:val="0"/>
              <w:autoSpaceDN w:val="0"/>
              <w:adjustRightInd w:val="0"/>
              <w:ind w:left="36" w:firstLine="141"/>
              <w:rPr>
                <w:rFonts w:ascii="Times New Roman" w:hAnsi="Times New Roman" w:cs="Times New Roman"/>
              </w:rPr>
            </w:pPr>
            <w:r w:rsidRPr="00001090">
              <w:rPr>
                <w:rFonts w:ascii="Times New Roman" w:hAnsi="Times New Roman" w:cs="Times New Roman"/>
              </w:rPr>
              <w:t>Сторона Г - Г (Адаптер РИЗУР-АВ-Exe-М20-РН_-С/1</w:t>
            </w:r>
            <w:r w:rsidR="00901EC8">
              <w:rPr>
                <w:rFonts w:ascii="Times New Roman" w:hAnsi="Times New Roman" w:cs="Times New Roman"/>
              </w:rPr>
              <w:t xml:space="preserve"> или эквивалент</w:t>
            </w:r>
            <w:r w:rsidRPr="00001090">
              <w:rPr>
                <w:rFonts w:ascii="Times New Roman" w:hAnsi="Times New Roman" w:cs="Times New Roman"/>
              </w:rPr>
              <w:t>).</w:t>
            </w:r>
          </w:p>
          <w:p w14:paraId="2C23DE09" w14:textId="77777777" w:rsidR="00901EC8" w:rsidRDefault="00AD2BE1" w:rsidP="00901EC8">
            <w:pPr>
              <w:pStyle w:val="a6"/>
              <w:numPr>
                <w:ilvl w:val="0"/>
                <w:numId w:val="18"/>
              </w:numPr>
              <w:tabs>
                <w:tab w:val="left" w:pos="309"/>
              </w:tabs>
              <w:autoSpaceDE w:val="0"/>
              <w:autoSpaceDN w:val="0"/>
              <w:adjustRightInd w:val="0"/>
              <w:ind w:left="36" w:firstLine="141"/>
              <w:rPr>
                <w:rFonts w:ascii="Times New Roman" w:hAnsi="Times New Roman" w:cs="Times New Roman"/>
              </w:rPr>
            </w:pPr>
            <w:r w:rsidRPr="00AD2BE1">
              <w:rPr>
                <w:rFonts w:ascii="Times New Roman" w:hAnsi="Times New Roman" w:cs="Times New Roman"/>
              </w:rPr>
              <w:t>Шпилька заземления в комплекте.</w:t>
            </w:r>
          </w:p>
          <w:p w14:paraId="723E29FB" w14:textId="7709CEEA" w:rsidR="00901EC8" w:rsidRPr="00901EC8" w:rsidRDefault="00901EC8" w:rsidP="00901EC8">
            <w:pPr>
              <w:pStyle w:val="a6"/>
              <w:numPr>
                <w:ilvl w:val="0"/>
                <w:numId w:val="18"/>
              </w:numPr>
              <w:tabs>
                <w:tab w:val="left" w:pos="309"/>
              </w:tabs>
              <w:autoSpaceDE w:val="0"/>
              <w:autoSpaceDN w:val="0"/>
              <w:adjustRightInd w:val="0"/>
              <w:spacing w:after="0"/>
              <w:ind w:left="36" w:firstLine="141"/>
              <w:rPr>
                <w:rFonts w:ascii="Times New Roman" w:hAnsi="Times New Roman" w:cs="Times New Roman"/>
              </w:rPr>
            </w:pPr>
            <w:r w:rsidRPr="00901EC8">
              <w:rPr>
                <w:rFonts w:ascii="Times New Roman" w:hAnsi="Times New Roman" w:cs="Times New Roman"/>
              </w:rPr>
              <w:t>Все кабельные вводы, аксессуары (адаптеры, заглушки) на гранях КС располагать по правилам:</w:t>
            </w:r>
          </w:p>
          <w:p w14:paraId="55DD64B7" w14:textId="77777777" w:rsidR="00901EC8" w:rsidRPr="00901EC8" w:rsidRDefault="00901EC8" w:rsidP="00901EC8">
            <w:pPr>
              <w:rPr>
                <w:rFonts w:ascii="Times New Roman" w:hAnsi="Times New Roman" w:cs="Times New Roman"/>
              </w:rPr>
            </w:pPr>
            <w:r w:rsidRPr="00901EC8">
              <w:rPr>
                <w:rFonts w:ascii="Times New Roman" w:hAnsi="Times New Roman" w:cs="Times New Roman"/>
              </w:rPr>
              <w:t>- Если на грани располагается только один кабельный ввод или аксессуар (адаптер, заглушка), то он должен быть установлен на вертикальной оси симметрии грани КС и максимально приближенным к нижней грани (дну) КС.</w:t>
            </w:r>
          </w:p>
          <w:p w14:paraId="296D94ED" w14:textId="77777777" w:rsidR="00901EC8" w:rsidRPr="00901EC8" w:rsidRDefault="00901EC8" w:rsidP="00901EC8">
            <w:pPr>
              <w:ind w:firstLine="177"/>
              <w:rPr>
                <w:rFonts w:ascii="Times New Roman" w:hAnsi="Times New Roman" w:cs="Times New Roman"/>
              </w:rPr>
            </w:pPr>
            <w:r w:rsidRPr="00901EC8">
              <w:rPr>
                <w:rFonts w:ascii="Times New Roman" w:hAnsi="Times New Roman" w:cs="Times New Roman"/>
              </w:rPr>
              <w:t>- Если на грани располагается четное количество кабельных вводов и \ или аксессуаров (адаптер, заглушка), то они должны быть установлены симметрично относительно вертикальной оси симметрии грани КС, максимально близко к этой оси и друг к другу и максимально приближенными к нижней грани (дну) КС.</w:t>
            </w:r>
          </w:p>
          <w:p w14:paraId="4030C84E" w14:textId="6BF716C5" w:rsidR="00AD2BE1" w:rsidRPr="00AD2BE1" w:rsidRDefault="00901EC8" w:rsidP="00901EC8">
            <w:pPr>
              <w:pStyle w:val="a6"/>
              <w:tabs>
                <w:tab w:val="left" w:pos="309"/>
              </w:tabs>
              <w:autoSpaceDE w:val="0"/>
              <w:autoSpaceDN w:val="0"/>
              <w:adjustRightInd w:val="0"/>
              <w:spacing w:after="0"/>
              <w:ind w:left="0" w:firstLine="177"/>
              <w:rPr>
                <w:rFonts w:ascii="Times New Roman" w:hAnsi="Times New Roman" w:cs="Times New Roman"/>
              </w:rPr>
            </w:pPr>
            <w:r w:rsidRPr="00901EC8">
              <w:rPr>
                <w:rFonts w:ascii="Times New Roman" w:hAnsi="Times New Roman" w:cs="Times New Roman"/>
              </w:rPr>
              <w:t>- Если на грани располагается нечетное количество кабельных вводов и \ или аксессуаров (адаптер, заглушка), то они должны быть установлены симметрично относительно вертикальной оси симметрии грани КС, максимально близко к этой оси и друг к другу, а один из этих кабельных вводов или аксес</w:t>
            </w:r>
            <w:r w:rsidRPr="00901EC8">
              <w:rPr>
                <w:rFonts w:ascii="Times New Roman" w:hAnsi="Times New Roman" w:cs="Times New Roman"/>
              </w:rPr>
              <w:lastRenderedPageBreak/>
              <w:t>суаров (адаптер, заглушка) должен быть установлен на вертикальной оси симметрии грани КС, а также максимально приближенными к нижней грани (дну) КС.</w:t>
            </w:r>
          </w:p>
        </w:tc>
      </w:tr>
      <w:tr w:rsidR="00AD2BE1" w:rsidRPr="00BB6068" w14:paraId="372EB380" w14:textId="77777777" w:rsidTr="008C51F5">
        <w:trPr>
          <w:trHeight w:val="630"/>
        </w:trPr>
        <w:tc>
          <w:tcPr>
            <w:tcW w:w="284" w:type="pct"/>
          </w:tcPr>
          <w:p w14:paraId="795DC0E9" w14:textId="56DDE45B" w:rsidR="00160F96" w:rsidRDefault="008C51F5" w:rsidP="005A7150">
            <w:pPr>
              <w:pStyle w:val="ad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4</w:t>
            </w:r>
            <w:r w:rsidR="009D6F52">
              <w:rPr>
                <w:sz w:val="22"/>
                <w:szCs w:val="22"/>
              </w:rPr>
              <w:t>.</w:t>
            </w:r>
          </w:p>
        </w:tc>
        <w:tc>
          <w:tcPr>
            <w:tcW w:w="1381" w:type="pct"/>
          </w:tcPr>
          <w:p w14:paraId="1CBEACA6" w14:textId="533AA37D" w:rsidR="00160F96" w:rsidRPr="009D6F52" w:rsidRDefault="009D6F52" w:rsidP="00AD2BE1">
            <w:pPr>
              <w:autoSpaceDE w:val="0"/>
              <w:autoSpaceDN w:val="0"/>
              <w:adjustRightInd w:val="0"/>
              <w:ind w:firstLine="168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F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Кабельный ввод взрывозащищённый </w:t>
            </w:r>
            <w:r w:rsidR="00AD2BE1" w:rsidRPr="009D6F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РИЗУР-КВВНМ – </w:t>
            </w:r>
            <w:proofErr w:type="spellStart"/>
            <w:r w:rsidR="00AD2BE1" w:rsidRPr="009D6F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Exia</w:t>
            </w:r>
            <w:proofErr w:type="spellEnd"/>
            <w:r w:rsidR="00AD2BE1" w:rsidRPr="009D6F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– M20 – МР(15) – Н</w:t>
            </w:r>
            <w:r w:rsidR="00AD2B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или эквивалент</w:t>
            </w:r>
          </w:p>
        </w:tc>
        <w:tc>
          <w:tcPr>
            <w:tcW w:w="3335" w:type="pct"/>
            <w:vAlign w:val="center"/>
          </w:tcPr>
          <w:p w14:paraId="0715DE8E" w14:textId="7E5D7A60" w:rsidR="009D6F52" w:rsidRDefault="009D6F52" w:rsidP="005E68BC">
            <w:pPr>
              <w:autoSpaceDE w:val="0"/>
              <w:autoSpaceDN w:val="0"/>
              <w:adjustRightInd w:val="0"/>
              <w:ind w:firstLine="168"/>
              <w:rPr>
                <w:rFonts w:ascii="Times New Roman" w:hAnsi="Times New Roman" w:cs="Times New Roman"/>
              </w:rPr>
            </w:pPr>
            <w:r w:rsidRPr="009D6F52">
              <w:rPr>
                <w:rFonts w:ascii="Times New Roman" w:hAnsi="Times New Roman" w:cs="Times New Roman"/>
              </w:rPr>
              <w:t>Т</w:t>
            </w:r>
            <w:r>
              <w:rPr>
                <w:rFonts w:ascii="Times New Roman" w:hAnsi="Times New Roman" w:cs="Times New Roman"/>
              </w:rPr>
              <w:t>ребуемые характеристики:</w:t>
            </w:r>
          </w:p>
          <w:p w14:paraId="16E4911E" w14:textId="7DA0982F" w:rsidR="009D6F52" w:rsidRPr="005E68BC" w:rsidRDefault="009D6F52" w:rsidP="005E68BC">
            <w:pPr>
              <w:pStyle w:val="a6"/>
              <w:numPr>
                <w:ilvl w:val="0"/>
                <w:numId w:val="24"/>
              </w:numPr>
              <w:tabs>
                <w:tab w:val="left" w:pos="309"/>
              </w:tabs>
              <w:autoSpaceDE w:val="0"/>
              <w:autoSpaceDN w:val="0"/>
              <w:adjustRightInd w:val="0"/>
              <w:ind w:left="0" w:firstLine="168"/>
              <w:rPr>
                <w:rFonts w:ascii="Times New Roman" w:hAnsi="Times New Roman" w:cs="Times New Roman"/>
              </w:rPr>
            </w:pPr>
            <w:r w:rsidRPr="005E68BC">
              <w:rPr>
                <w:rFonts w:ascii="Times New Roman" w:hAnsi="Times New Roman" w:cs="Times New Roman"/>
              </w:rPr>
              <w:t>Ввод кабельный взрывозащищённый</w:t>
            </w:r>
            <w:r w:rsidR="005E68BC">
              <w:rPr>
                <w:rFonts w:ascii="Times New Roman" w:hAnsi="Times New Roman" w:cs="Times New Roman"/>
              </w:rPr>
              <w:t>.</w:t>
            </w:r>
          </w:p>
          <w:p w14:paraId="599FE1D8" w14:textId="1AE7B169" w:rsidR="009D6F52" w:rsidRPr="005E68BC" w:rsidRDefault="009D6F52" w:rsidP="005E68BC">
            <w:pPr>
              <w:pStyle w:val="a6"/>
              <w:numPr>
                <w:ilvl w:val="0"/>
                <w:numId w:val="24"/>
              </w:numPr>
              <w:tabs>
                <w:tab w:val="left" w:pos="309"/>
              </w:tabs>
              <w:autoSpaceDE w:val="0"/>
              <w:autoSpaceDN w:val="0"/>
              <w:adjustRightInd w:val="0"/>
              <w:ind w:left="0" w:firstLine="168"/>
              <w:rPr>
                <w:rFonts w:ascii="Times New Roman" w:hAnsi="Times New Roman" w:cs="Times New Roman"/>
              </w:rPr>
            </w:pPr>
            <w:r w:rsidRPr="005E68BC">
              <w:rPr>
                <w:rFonts w:ascii="Times New Roman" w:hAnsi="Times New Roman" w:cs="Times New Roman"/>
              </w:rPr>
              <w:t xml:space="preserve">Повышенная защита </w:t>
            </w:r>
            <w:proofErr w:type="spellStart"/>
            <w:r w:rsidRPr="005E68BC">
              <w:rPr>
                <w:rFonts w:ascii="Times New Roman" w:hAnsi="Times New Roman" w:cs="Times New Roman"/>
              </w:rPr>
              <w:t>Exe</w:t>
            </w:r>
            <w:proofErr w:type="spellEnd"/>
            <w:r w:rsidR="005E68BC">
              <w:rPr>
                <w:rFonts w:ascii="Times New Roman" w:hAnsi="Times New Roman" w:cs="Times New Roman"/>
              </w:rPr>
              <w:t>.</w:t>
            </w:r>
          </w:p>
          <w:p w14:paraId="65A81347" w14:textId="15B67B3B" w:rsidR="009D6F52" w:rsidRPr="005E68BC" w:rsidRDefault="009D6F52" w:rsidP="005E68BC">
            <w:pPr>
              <w:pStyle w:val="a6"/>
              <w:numPr>
                <w:ilvl w:val="0"/>
                <w:numId w:val="24"/>
              </w:numPr>
              <w:tabs>
                <w:tab w:val="left" w:pos="309"/>
              </w:tabs>
              <w:autoSpaceDE w:val="0"/>
              <w:autoSpaceDN w:val="0"/>
              <w:adjustRightInd w:val="0"/>
              <w:ind w:left="0" w:firstLine="168"/>
              <w:rPr>
                <w:rFonts w:ascii="Times New Roman" w:hAnsi="Times New Roman" w:cs="Times New Roman"/>
              </w:rPr>
            </w:pPr>
            <w:r w:rsidRPr="005E68BC">
              <w:rPr>
                <w:rFonts w:ascii="Times New Roman" w:hAnsi="Times New Roman" w:cs="Times New Roman"/>
              </w:rPr>
              <w:t>Присоединительная резьба метрическая (ГОСТ) М20*1,5</w:t>
            </w:r>
            <w:r w:rsidR="005E68BC">
              <w:rPr>
                <w:rFonts w:ascii="Times New Roman" w:hAnsi="Times New Roman" w:cs="Times New Roman"/>
              </w:rPr>
              <w:t>.</w:t>
            </w:r>
          </w:p>
          <w:p w14:paraId="7BF875A3" w14:textId="0A5F9EFE" w:rsidR="009D6F52" w:rsidRPr="005E68BC" w:rsidRDefault="009D6F52" w:rsidP="005E68BC">
            <w:pPr>
              <w:pStyle w:val="a6"/>
              <w:numPr>
                <w:ilvl w:val="0"/>
                <w:numId w:val="24"/>
              </w:numPr>
              <w:tabs>
                <w:tab w:val="left" w:pos="309"/>
              </w:tabs>
              <w:autoSpaceDE w:val="0"/>
              <w:autoSpaceDN w:val="0"/>
              <w:adjustRightInd w:val="0"/>
              <w:ind w:left="0" w:firstLine="168"/>
              <w:rPr>
                <w:rFonts w:ascii="Times New Roman" w:hAnsi="Times New Roman" w:cs="Times New Roman"/>
              </w:rPr>
            </w:pPr>
            <w:r w:rsidRPr="005E68BC">
              <w:rPr>
                <w:rFonts w:ascii="Times New Roman" w:hAnsi="Times New Roman" w:cs="Times New Roman"/>
              </w:rPr>
              <w:t xml:space="preserve">Внешнее присоединение: под </w:t>
            </w:r>
            <w:proofErr w:type="spellStart"/>
            <w:r w:rsidRPr="005E68BC">
              <w:rPr>
                <w:rFonts w:ascii="Times New Roman" w:hAnsi="Times New Roman" w:cs="Times New Roman"/>
              </w:rPr>
              <w:t>металлорукав</w:t>
            </w:r>
            <w:proofErr w:type="spellEnd"/>
            <w:r w:rsidRPr="005E68BC">
              <w:rPr>
                <w:rFonts w:ascii="Times New Roman" w:hAnsi="Times New Roman" w:cs="Times New Roman"/>
              </w:rPr>
              <w:t xml:space="preserve"> 15 мм</w:t>
            </w:r>
            <w:r w:rsidR="005E68BC">
              <w:rPr>
                <w:rFonts w:ascii="Times New Roman" w:hAnsi="Times New Roman" w:cs="Times New Roman"/>
              </w:rPr>
              <w:t>.</w:t>
            </w:r>
          </w:p>
          <w:p w14:paraId="59F21579" w14:textId="2E9CF661" w:rsidR="00160F96" w:rsidRPr="005E68BC" w:rsidRDefault="005E68BC" w:rsidP="005E68BC">
            <w:pPr>
              <w:pStyle w:val="a6"/>
              <w:numPr>
                <w:ilvl w:val="0"/>
                <w:numId w:val="24"/>
              </w:numPr>
              <w:tabs>
                <w:tab w:val="left" w:pos="309"/>
              </w:tabs>
              <w:autoSpaceDE w:val="0"/>
              <w:autoSpaceDN w:val="0"/>
              <w:adjustRightInd w:val="0"/>
              <w:ind w:left="0" w:firstLine="16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Материал: </w:t>
            </w:r>
            <w:r w:rsidR="009D6F52" w:rsidRPr="005E68BC">
              <w:rPr>
                <w:rFonts w:ascii="Times New Roman" w:hAnsi="Times New Roman" w:cs="Times New Roman"/>
              </w:rPr>
              <w:t>Никелированная латунь</w:t>
            </w:r>
            <w:r>
              <w:rPr>
                <w:rFonts w:ascii="Times New Roman" w:hAnsi="Times New Roman" w:cs="Times New Roman"/>
              </w:rPr>
              <w:t>.</w:t>
            </w:r>
          </w:p>
        </w:tc>
      </w:tr>
    </w:tbl>
    <w:p w14:paraId="15ED9C00" w14:textId="6D0793DF" w:rsidR="0039673E" w:rsidRPr="00BB6068" w:rsidRDefault="0039673E" w:rsidP="000A7778">
      <w:pPr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14:paraId="3E055203" w14:textId="06E3FAB1" w:rsidR="00F3594C" w:rsidRPr="002D69BE" w:rsidRDefault="001B32DA" w:rsidP="00F3594C">
      <w:pPr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2D69BE">
        <w:rPr>
          <w:rFonts w:ascii="Times New Roman" w:hAnsi="Times New Roman" w:cs="Times New Roman"/>
          <w:bCs/>
          <w:iCs/>
          <w:sz w:val="24"/>
          <w:szCs w:val="24"/>
        </w:rPr>
        <w:t xml:space="preserve">4.2. Степень защиты от внешних воздействий, не менее </w:t>
      </w:r>
      <w:r w:rsidRPr="002D69BE">
        <w:rPr>
          <w:rFonts w:ascii="Times New Roman" w:hAnsi="Times New Roman" w:cs="Times New Roman"/>
          <w:bCs/>
          <w:iCs/>
          <w:sz w:val="24"/>
          <w:szCs w:val="24"/>
          <w:lang w:val="en-US"/>
        </w:rPr>
        <w:t>IP</w:t>
      </w:r>
      <w:r w:rsidRPr="002D69BE">
        <w:rPr>
          <w:rFonts w:ascii="Times New Roman" w:hAnsi="Times New Roman" w:cs="Times New Roman"/>
          <w:bCs/>
          <w:iCs/>
          <w:sz w:val="24"/>
          <w:szCs w:val="24"/>
        </w:rPr>
        <w:t xml:space="preserve">66. Вид </w:t>
      </w:r>
      <w:proofErr w:type="spellStart"/>
      <w:r w:rsidRPr="002D69BE">
        <w:rPr>
          <w:rFonts w:ascii="Times New Roman" w:hAnsi="Times New Roman" w:cs="Times New Roman"/>
          <w:bCs/>
          <w:iCs/>
          <w:sz w:val="24"/>
          <w:szCs w:val="24"/>
        </w:rPr>
        <w:t>взрывозащиты</w:t>
      </w:r>
      <w:proofErr w:type="spellEnd"/>
      <w:r w:rsidRPr="002D69BE">
        <w:rPr>
          <w:rFonts w:ascii="Times New Roman" w:hAnsi="Times New Roman" w:cs="Times New Roman"/>
          <w:bCs/>
          <w:iCs/>
          <w:sz w:val="24"/>
          <w:szCs w:val="24"/>
        </w:rPr>
        <w:t xml:space="preserve"> не менее </w:t>
      </w:r>
      <w:r w:rsidRPr="002D69BE">
        <w:rPr>
          <w:rFonts w:ascii="Times New Roman" w:hAnsi="Times New Roman" w:cs="Times New Roman"/>
          <w:sz w:val="24"/>
          <w:szCs w:val="24"/>
        </w:rPr>
        <w:t>1ExellT6Gb. Обязательно наличие с</w:t>
      </w:r>
      <w:r w:rsidRPr="002D69BE">
        <w:rPr>
          <w:rFonts w:ascii="Times New Roman" w:hAnsi="Times New Roman" w:cs="Times New Roman"/>
          <w:sz w:val="24"/>
          <w:szCs w:val="24"/>
          <w:shd w:val="clear" w:color="auto" w:fill="FFFFFF"/>
        </w:rPr>
        <w:t>ертификата соответствия Таможенного союза «О безопасности оборудования для работы во взрывоопасных средах» № ЕАЭС RU C-RU.HB82.B.00100/22.</w:t>
      </w:r>
    </w:p>
    <w:p w14:paraId="5D6E6B34" w14:textId="35E080DE" w:rsidR="001B32DA" w:rsidRPr="002D69BE" w:rsidRDefault="001B32DA" w:rsidP="0099599E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2D69BE">
        <w:rPr>
          <w:b/>
          <w:sz w:val="24"/>
        </w:rPr>
        <w:t xml:space="preserve">5. </w:t>
      </w:r>
      <w:r w:rsidR="0034121C" w:rsidRPr="002D69BE">
        <w:rPr>
          <w:b/>
          <w:sz w:val="24"/>
        </w:rPr>
        <w:t>Требования к поставщику/подрядчику (опыт работы, наличие лицензий, сертификатов, квалифицированного персонала, необходимой техники и т.п.)</w:t>
      </w:r>
      <w:r w:rsidR="0034121C" w:rsidRPr="002D69BE">
        <w:rPr>
          <w:sz w:val="24"/>
        </w:rPr>
        <w:t xml:space="preserve">  </w:t>
      </w:r>
      <w:r w:rsidRPr="002D69BE">
        <w:rPr>
          <w:sz w:val="24"/>
        </w:rPr>
        <w:t>нет.</w:t>
      </w:r>
    </w:p>
    <w:p w14:paraId="4907C038" w14:textId="5339917B" w:rsidR="00F3594C" w:rsidRPr="002D69BE" w:rsidRDefault="001B32DA" w:rsidP="00F3594C">
      <w:pPr>
        <w:tabs>
          <w:tab w:val="left" w:pos="426"/>
        </w:tabs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2D69BE">
        <w:rPr>
          <w:rFonts w:ascii="Times New Roman" w:hAnsi="Times New Roman"/>
          <w:b/>
          <w:sz w:val="24"/>
          <w:szCs w:val="24"/>
          <w:lang w:eastAsia="ru-RU"/>
        </w:rPr>
        <w:t>6</w:t>
      </w:r>
      <w:r w:rsidR="00F3594C" w:rsidRPr="002D69BE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. </w:t>
      </w:r>
      <w:r w:rsidR="0034121C" w:rsidRPr="002D69BE">
        <w:rPr>
          <w:rFonts w:ascii="Times New Roman" w:hAnsi="Times New Roman" w:cs="Times New Roman"/>
          <w:b/>
          <w:sz w:val="24"/>
          <w:szCs w:val="24"/>
        </w:rPr>
        <w:t>Послепродажное обслуживание (наличие в регионе эксплуатации сервисных центров, сроки гарантии, периодичность технического обслуживания и т.п.):</w:t>
      </w:r>
    </w:p>
    <w:p w14:paraId="4965F963" w14:textId="6A655768" w:rsidR="00F3594C" w:rsidRPr="002D69BE" w:rsidRDefault="001B32DA" w:rsidP="00F3594C">
      <w:pPr>
        <w:tabs>
          <w:tab w:val="left" w:pos="426"/>
        </w:tabs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D69BE">
        <w:rPr>
          <w:rFonts w:ascii="Times New Roman" w:hAnsi="Times New Roman" w:cs="Times New Roman"/>
          <w:sz w:val="24"/>
          <w:szCs w:val="24"/>
        </w:rPr>
        <w:t>6</w:t>
      </w:r>
      <w:r w:rsidR="00F3594C" w:rsidRPr="002D69BE">
        <w:rPr>
          <w:rFonts w:ascii="Times New Roman" w:hAnsi="Times New Roman" w:cs="Times New Roman"/>
          <w:sz w:val="24"/>
          <w:szCs w:val="24"/>
        </w:rPr>
        <w:t xml:space="preserve">.1. </w:t>
      </w:r>
      <w:r w:rsidR="00F3594C" w:rsidRPr="002D69BE">
        <w:rPr>
          <w:rFonts w:ascii="Times New Roman" w:hAnsi="Times New Roman" w:cs="Times New Roman"/>
          <w:sz w:val="24"/>
          <w:szCs w:val="24"/>
          <w:lang w:eastAsia="ru-RU"/>
        </w:rPr>
        <w:t>Гарантийный срок для товара должен составлять не менее 12 месяцев со дня поставки.</w:t>
      </w:r>
    </w:p>
    <w:p w14:paraId="13FF56D3" w14:textId="00BC8C5C" w:rsidR="000F2C8B" w:rsidRPr="002D69BE" w:rsidRDefault="001B32DA" w:rsidP="0099599E">
      <w:pPr>
        <w:tabs>
          <w:tab w:val="left" w:pos="426"/>
        </w:tabs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D69BE">
        <w:rPr>
          <w:rFonts w:ascii="Times New Roman" w:hAnsi="Times New Roman" w:cs="Times New Roman"/>
          <w:sz w:val="24"/>
          <w:szCs w:val="24"/>
          <w:lang w:eastAsia="ru-RU"/>
        </w:rPr>
        <w:t>6</w:t>
      </w:r>
      <w:r w:rsidR="00F3594C" w:rsidRPr="002D69BE">
        <w:rPr>
          <w:rFonts w:ascii="Times New Roman" w:hAnsi="Times New Roman" w:cs="Times New Roman"/>
          <w:sz w:val="24"/>
          <w:szCs w:val="24"/>
          <w:lang w:eastAsia="ru-RU"/>
        </w:rPr>
        <w:t>.2. Гарантийный срок эксплуатации замененного товара исчисляется с даты замены и соответствует новому.</w:t>
      </w:r>
    </w:p>
    <w:p w14:paraId="55B7967E" w14:textId="03ABAB4D" w:rsidR="005E68BC" w:rsidRPr="002D69BE" w:rsidRDefault="000B10F2" w:rsidP="006C1A07">
      <w:pPr>
        <w:pStyle w:val="a6"/>
        <w:tabs>
          <w:tab w:val="left" w:pos="851"/>
        </w:tabs>
        <w:spacing w:after="0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D69BE">
        <w:rPr>
          <w:rFonts w:ascii="Times New Roman" w:hAnsi="Times New Roman" w:cs="Times New Roman"/>
          <w:b/>
          <w:sz w:val="24"/>
          <w:szCs w:val="24"/>
        </w:rPr>
        <w:t>7</w:t>
      </w:r>
      <w:r w:rsidR="003472DF" w:rsidRPr="002D69BE">
        <w:rPr>
          <w:rFonts w:ascii="Times New Roman" w:hAnsi="Times New Roman" w:cs="Times New Roman"/>
          <w:b/>
          <w:sz w:val="24"/>
          <w:szCs w:val="24"/>
        </w:rPr>
        <w:t>. Количество МТР</w:t>
      </w:r>
      <w:r w:rsidR="005E68BC" w:rsidRPr="002D69BE">
        <w:rPr>
          <w:rFonts w:ascii="Times New Roman" w:hAnsi="Times New Roman" w:cs="Times New Roman"/>
          <w:b/>
          <w:sz w:val="24"/>
          <w:szCs w:val="24"/>
        </w:rPr>
        <w:t xml:space="preserve"> указано в таблице.</w:t>
      </w:r>
    </w:p>
    <w:tbl>
      <w:tblPr>
        <w:tblW w:w="507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31"/>
        <w:gridCol w:w="6038"/>
        <w:gridCol w:w="1390"/>
        <w:gridCol w:w="1534"/>
      </w:tblGrid>
      <w:tr w:rsidR="005E68BC" w:rsidRPr="00BB6068" w14:paraId="0215CF92" w14:textId="72610D15" w:rsidTr="007C7252">
        <w:trPr>
          <w:jc w:val="center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8811DD" w14:textId="77777777" w:rsidR="005E68BC" w:rsidRPr="00BB6068" w:rsidRDefault="005E68BC" w:rsidP="005E6A58">
            <w:pPr>
              <w:pStyle w:val="ad"/>
              <w:jc w:val="center"/>
              <w:rPr>
                <w:b/>
                <w:sz w:val="22"/>
                <w:szCs w:val="22"/>
              </w:rPr>
            </w:pPr>
            <w:r w:rsidRPr="00BB6068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3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2212EC" w14:textId="77777777" w:rsidR="005E68BC" w:rsidRPr="00BB6068" w:rsidRDefault="005E68BC" w:rsidP="005E6A58">
            <w:pPr>
              <w:pStyle w:val="ad"/>
              <w:jc w:val="center"/>
              <w:rPr>
                <w:b/>
                <w:sz w:val="22"/>
                <w:szCs w:val="22"/>
              </w:rPr>
            </w:pPr>
            <w:r w:rsidRPr="00BB6068">
              <w:rPr>
                <w:b/>
                <w:sz w:val="22"/>
                <w:szCs w:val="22"/>
              </w:rPr>
              <w:t>Наименование Товара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3C8DB9" w14:textId="3944A56F" w:rsidR="005E68BC" w:rsidRPr="00BB6068" w:rsidRDefault="005E68BC" w:rsidP="005E68BC">
            <w:pPr>
              <w:pStyle w:val="ad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Единица измерения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FE594" w14:textId="7EC80AAA" w:rsidR="005E68BC" w:rsidRDefault="005E68BC" w:rsidP="005E68BC">
            <w:pPr>
              <w:pStyle w:val="ad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Количество </w:t>
            </w:r>
          </w:p>
        </w:tc>
      </w:tr>
      <w:tr w:rsidR="007C7252" w:rsidRPr="00BB6068" w14:paraId="057CD102" w14:textId="04CD25DE" w:rsidTr="007C7252">
        <w:trPr>
          <w:trHeight w:val="630"/>
          <w:jc w:val="center"/>
        </w:trPr>
        <w:tc>
          <w:tcPr>
            <w:tcW w:w="280" w:type="pct"/>
            <w:vAlign w:val="center"/>
          </w:tcPr>
          <w:p w14:paraId="5EEEC288" w14:textId="079F2CBE" w:rsidR="007C7252" w:rsidRPr="00BB6068" w:rsidRDefault="008C51F5" w:rsidP="007C7252">
            <w:pPr>
              <w:pStyle w:val="ad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7C7252">
              <w:rPr>
                <w:sz w:val="22"/>
                <w:szCs w:val="22"/>
              </w:rPr>
              <w:t>.</w:t>
            </w:r>
          </w:p>
        </w:tc>
        <w:tc>
          <w:tcPr>
            <w:tcW w:w="3180" w:type="pct"/>
            <w:vAlign w:val="center"/>
          </w:tcPr>
          <w:p w14:paraId="08A9CCED" w14:textId="3D0B710D" w:rsidR="007C7252" w:rsidRPr="00160F96" w:rsidRDefault="00AD2BE1" w:rsidP="007C7252">
            <w:pPr>
              <w:pStyle w:val="a6"/>
              <w:tabs>
                <w:tab w:val="left" w:pos="851"/>
              </w:tabs>
              <w:ind w:left="0"/>
              <w:rPr>
                <w:rFonts w:ascii="Times New Roman" w:hAnsi="Times New Roman" w:cs="Times New Roman"/>
              </w:rPr>
            </w:pPr>
            <w:r w:rsidRPr="009D6F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Коробка соединительная взрывозащищённая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9D6F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РИЗУР-КС – Н – 151508 – Y(0) – А(КВВНМ/1; АВ/2) – Б(АВ/1) – В(0) – Г(АВ/1)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или эквивалент</w:t>
            </w:r>
          </w:p>
        </w:tc>
        <w:tc>
          <w:tcPr>
            <w:tcW w:w="732" w:type="pct"/>
            <w:vAlign w:val="center"/>
          </w:tcPr>
          <w:p w14:paraId="48BFE9E5" w14:textId="2162151F" w:rsidR="007C7252" w:rsidRPr="00160F96" w:rsidRDefault="007C7252" w:rsidP="007C7252">
            <w:pPr>
              <w:pStyle w:val="a6"/>
              <w:tabs>
                <w:tab w:val="left" w:pos="309"/>
              </w:tabs>
              <w:autoSpaceDE w:val="0"/>
              <w:autoSpaceDN w:val="0"/>
              <w:adjustRightInd w:val="0"/>
              <w:ind w:left="168"/>
              <w:jc w:val="center"/>
              <w:rPr>
                <w:rFonts w:ascii="Times New Roman" w:hAnsi="Times New Roman" w:cs="Times New Roman"/>
              </w:rPr>
            </w:pPr>
            <w:r w:rsidRPr="00F13F68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808" w:type="pct"/>
            <w:vAlign w:val="center"/>
          </w:tcPr>
          <w:p w14:paraId="4D3276E9" w14:textId="3D9E2810" w:rsidR="007C7252" w:rsidRPr="00160F96" w:rsidRDefault="007C7252" w:rsidP="007C7252">
            <w:pPr>
              <w:pStyle w:val="a6"/>
              <w:tabs>
                <w:tab w:val="left" w:pos="309"/>
              </w:tabs>
              <w:autoSpaceDE w:val="0"/>
              <w:autoSpaceDN w:val="0"/>
              <w:adjustRightInd w:val="0"/>
              <w:ind w:left="16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</w:tr>
      <w:tr w:rsidR="007C7252" w:rsidRPr="00BB6068" w14:paraId="72A578EE" w14:textId="2408AA81" w:rsidTr="007C7252">
        <w:trPr>
          <w:trHeight w:val="630"/>
          <w:jc w:val="center"/>
        </w:trPr>
        <w:tc>
          <w:tcPr>
            <w:tcW w:w="280" w:type="pct"/>
            <w:vAlign w:val="center"/>
          </w:tcPr>
          <w:p w14:paraId="206AF2E6" w14:textId="694645D7" w:rsidR="007C7252" w:rsidRDefault="008C51F5" w:rsidP="007C7252">
            <w:pPr>
              <w:pStyle w:val="ad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7C7252">
              <w:rPr>
                <w:sz w:val="22"/>
                <w:szCs w:val="22"/>
              </w:rPr>
              <w:t>.</w:t>
            </w:r>
          </w:p>
        </w:tc>
        <w:tc>
          <w:tcPr>
            <w:tcW w:w="3180" w:type="pct"/>
            <w:vAlign w:val="center"/>
          </w:tcPr>
          <w:p w14:paraId="41F52BBC" w14:textId="31FA3E35" w:rsidR="007C7252" w:rsidRPr="00160F96" w:rsidRDefault="00AD2BE1" w:rsidP="007C7252">
            <w:pPr>
              <w:pStyle w:val="a6"/>
              <w:tabs>
                <w:tab w:val="left" w:pos="851"/>
              </w:tabs>
              <w:ind w:left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0F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Коробка соединительная взрывозащищённая РИЗУР-КС – Н – 151508 – Y(0) – А(АВ/1) – Б(АВ/1) – В(АВ/1) – Г(АВ/1)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или эквивалент</w:t>
            </w:r>
          </w:p>
        </w:tc>
        <w:tc>
          <w:tcPr>
            <w:tcW w:w="732" w:type="pct"/>
            <w:vAlign w:val="center"/>
          </w:tcPr>
          <w:p w14:paraId="2606EC56" w14:textId="4AD10799" w:rsidR="007C7252" w:rsidRPr="00160F96" w:rsidRDefault="007C7252" w:rsidP="007C7252">
            <w:pPr>
              <w:pStyle w:val="a6"/>
              <w:tabs>
                <w:tab w:val="left" w:pos="309"/>
              </w:tabs>
              <w:autoSpaceDE w:val="0"/>
              <w:autoSpaceDN w:val="0"/>
              <w:adjustRightInd w:val="0"/>
              <w:ind w:left="168"/>
              <w:jc w:val="center"/>
              <w:rPr>
                <w:rFonts w:ascii="Times New Roman" w:hAnsi="Times New Roman" w:cs="Times New Roman"/>
              </w:rPr>
            </w:pPr>
            <w:r w:rsidRPr="00F13F68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808" w:type="pct"/>
            <w:vAlign w:val="center"/>
          </w:tcPr>
          <w:p w14:paraId="7B81D2E1" w14:textId="7773D117" w:rsidR="007C7252" w:rsidRPr="00160F96" w:rsidRDefault="007C7252" w:rsidP="007C7252">
            <w:pPr>
              <w:pStyle w:val="a6"/>
              <w:tabs>
                <w:tab w:val="left" w:pos="309"/>
              </w:tabs>
              <w:autoSpaceDE w:val="0"/>
              <w:autoSpaceDN w:val="0"/>
              <w:adjustRightInd w:val="0"/>
              <w:ind w:left="16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</w:tr>
      <w:tr w:rsidR="007C7252" w:rsidRPr="00BB6068" w14:paraId="1F428C5B" w14:textId="3E83EE89" w:rsidTr="007C7252">
        <w:trPr>
          <w:trHeight w:val="630"/>
          <w:jc w:val="center"/>
        </w:trPr>
        <w:tc>
          <w:tcPr>
            <w:tcW w:w="280" w:type="pct"/>
            <w:vAlign w:val="center"/>
          </w:tcPr>
          <w:p w14:paraId="511D2C8F" w14:textId="3543B537" w:rsidR="007C7252" w:rsidRDefault="008C51F5" w:rsidP="007C7252">
            <w:pPr>
              <w:pStyle w:val="ad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7C7252">
              <w:rPr>
                <w:sz w:val="22"/>
                <w:szCs w:val="22"/>
              </w:rPr>
              <w:t>.</w:t>
            </w:r>
          </w:p>
        </w:tc>
        <w:tc>
          <w:tcPr>
            <w:tcW w:w="3180" w:type="pct"/>
            <w:vAlign w:val="center"/>
          </w:tcPr>
          <w:p w14:paraId="67434B94" w14:textId="0A93B33A" w:rsidR="007C7252" w:rsidRPr="009D6F52" w:rsidRDefault="00AD2BE1" w:rsidP="007C7252">
            <w:pPr>
              <w:pStyle w:val="a6"/>
              <w:tabs>
                <w:tab w:val="left" w:pos="851"/>
              </w:tabs>
              <w:ind w:left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F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Коробка соединительная взрывозащищённая </w:t>
            </w:r>
            <w:r w:rsidRPr="00160F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РИЗУР-КС – Н – 151508 – Y(0) – А(0) – Б(АВ/1) – В(АВ/2) – Г(АВ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/1) или эквивалент</w:t>
            </w:r>
          </w:p>
        </w:tc>
        <w:tc>
          <w:tcPr>
            <w:tcW w:w="732" w:type="pct"/>
            <w:vAlign w:val="center"/>
          </w:tcPr>
          <w:p w14:paraId="30A0AE11" w14:textId="501D6168" w:rsidR="007C7252" w:rsidRPr="009D6F52" w:rsidRDefault="007C7252" w:rsidP="007C7252">
            <w:pPr>
              <w:pStyle w:val="a6"/>
              <w:tabs>
                <w:tab w:val="left" w:pos="309"/>
              </w:tabs>
              <w:autoSpaceDE w:val="0"/>
              <w:autoSpaceDN w:val="0"/>
              <w:adjustRightInd w:val="0"/>
              <w:ind w:left="168"/>
              <w:jc w:val="center"/>
              <w:rPr>
                <w:rFonts w:ascii="Times New Roman" w:hAnsi="Times New Roman" w:cs="Times New Roman"/>
              </w:rPr>
            </w:pPr>
            <w:r w:rsidRPr="00F13F68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808" w:type="pct"/>
            <w:vAlign w:val="center"/>
          </w:tcPr>
          <w:p w14:paraId="6662CDB7" w14:textId="3129530C" w:rsidR="007C7252" w:rsidRPr="009D6F52" w:rsidRDefault="007C7252" w:rsidP="007C7252">
            <w:pPr>
              <w:pStyle w:val="a6"/>
              <w:tabs>
                <w:tab w:val="left" w:pos="309"/>
              </w:tabs>
              <w:autoSpaceDE w:val="0"/>
              <w:autoSpaceDN w:val="0"/>
              <w:adjustRightInd w:val="0"/>
              <w:ind w:left="16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</w:tr>
      <w:tr w:rsidR="007C7252" w:rsidRPr="00BB6068" w14:paraId="3923A679" w14:textId="777ADE69" w:rsidTr="007C7252">
        <w:trPr>
          <w:trHeight w:val="630"/>
          <w:jc w:val="center"/>
        </w:trPr>
        <w:tc>
          <w:tcPr>
            <w:tcW w:w="280" w:type="pct"/>
            <w:vAlign w:val="center"/>
          </w:tcPr>
          <w:p w14:paraId="570F5227" w14:textId="6BB97117" w:rsidR="007C7252" w:rsidRDefault="008C51F5" w:rsidP="007C7252">
            <w:pPr>
              <w:pStyle w:val="ad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  <w:r w:rsidR="007C7252">
              <w:rPr>
                <w:sz w:val="22"/>
                <w:szCs w:val="22"/>
              </w:rPr>
              <w:t>.</w:t>
            </w:r>
          </w:p>
        </w:tc>
        <w:tc>
          <w:tcPr>
            <w:tcW w:w="3180" w:type="pct"/>
            <w:vAlign w:val="center"/>
          </w:tcPr>
          <w:p w14:paraId="01CF8CDF" w14:textId="518F6AB5" w:rsidR="007C7252" w:rsidRPr="009D6F52" w:rsidRDefault="00AD2BE1" w:rsidP="007C7252">
            <w:pPr>
              <w:pStyle w:val="a6"/>
              <w:tabs>
                <w:tab w:val="left" w:pos="851"/>
              </w:tabs>
              <w:ind w:left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F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Кабельный ввод взрывозащищённый РИЗУР-КВВНМ – </w:t>
            </w:r>
            <w:proofErr w:type="spellStart"/>
            <w:r w:rsidRPr="009D6F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Exia</w:t>
            </w:r>
            <w:proofErr w:type="spellEnd"/>
            <w:r w:rsidRPr="009D6F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– M20 – МР(15) – Н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или эквивалент</w:t>
            </w:r>
          </w:p>
        </w:tc>
        <w:tc>
          <w:tcPr>
            <w:tcW w:w="732" w:type="pct"/>
            <w:vAlign w:val="center"/>
          </w:tcPr>
          <w:p w14:paraId="45E3398D" w14:textId="122EB10B" w:rsidR="007C7252" w:rsidRPr="005E68BC" w:rsidRDefault="007C7252" w:rsidP="007C7252">
            <w:pPr>
              <w:pStyle w:val="a6"/>
              <w:tabs>
                <w:tab w:val="left" w:pos="309"/>
              </w:tabs>
              <w:autoSpaceDE w:val="0"/>
              <w:autoSpaceDN w:val="0"/>
              <w:adjustRightInd w:val="0"/>
              <w:ind w:left="168"/>
              <w:jc w:val="center"/>
              <w:rPr>
                <w:rFonts w:ascii="Times New Roman" w:hAnsi="Times New Roman" w:cs="Times New Roman"/>
              </w:rPr>
            </w:pPr>
            <w:r w:rsidRPr="00F13F68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808" w:type="pct"/>
            <w:vAlign w:val="center"/>
          </w:tcPr>
          <w:p w14:paraId="3FB368CB" w14:textId="1963B839" w:rsidR="007C7252" w:rsidRPr="005E68BC" w:rsidRDefault="007C7252" w:rsidP="007C7252">
            <w:pPr>
              <w:pStyle w:val="a6"/>
              <w:tabs>
                <w:tab w:val="left" w:pos="309"/>
              </w:tabs>
              <w:autoSpaceDE w:val="0"/>
              <w:autoSpaceDN w:val="0"/>
              <w:adjustRightInd w:val="0"/>
              <w:ind w:left="16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</w:tr>
    </w:tbl>
    <w:p w14:paraId="6604386A" w14:textId="21E232AB" w:rsidR="000F2C8B" w:rsidRPr="009D6F52" w:rsidRDefault="000F2C8B" w:rsidP="007C7252">
      <w:pPr>
        <w:pStyle w:val="a6"/>
        <w:tabs>
          <w:tab w:val="left" w:pos="851"/>
        </w:tabs>
        <w:spacing w:after="0"/>
        <w:ind w:left="0"/>
        <w:jc w:val="both"/>
        <w:rPr>
          <w:sz w:val="24"/>
        </w:rPr>
      </w:pPr>
    </w:p>
    <w:p w14:paraId="377C279C" w14:textId="34107C4B" w:rsidR="00620CA0" w:rsidRPr="00936020" w:rsidRDefault="000B10F2" w:rsidP="00200425">
      <w:pPr>
        <w:pStyle w:val="-3"/>
        <w:tabs>
          <w:tab w:val="clear" w:pos="1701"/>
          <w:tab w:val="left" w:pos="426"/>
        </w:tabs>
        <w:spacing w:line="276" w:lineRule="auto"/>
        <w:ind w:firstLine="0"/>
        <w:rPr>
          <w:sz w:val="24"/>
        </w:rPr>
      </w:pPr>
      <w:r w:rsidRPr="00936020">
        <w:rPr>
          <w:b/>
          <w:sz w:val="24"/>
        </w:rPr>
        <w:t>8</w:t>
      </w:r>
      <w:r w:rsidR="001C4B85" w:rsidRPr="00936020">
        <w:rPr>
          <w:b/>
          <w:sz w:val="24"/>
        </w:rPr>
        <w:t>. Предпочтительный срок</w:t>
      </w:r>
      <w:r w:rsidR="003472DF" w:rsidRPr="00936020">
        <w:rPr>
          <w:b/>
          <w:sz w:val="24"/>
        </w:rPr>
        <w:t xml:space="preserve"> поставки МТР:</w:t>
      </w:r>
      <w:r w:rsidR="001C4B85" w:rsidRPr="00936020">
        <w:rPr>
          <w:sz w:val="24"/>
        </w:rPr>
        <w:t xml:space="preserve"> </w:t>
      </w:r>
      <w:r w:rsidR="00D91E82" w:rsidRPr="00936020">
        <w:rPr>
          <w:sz w:val="24"/>
        </w:rPr>
        <w:t>в течение 3</w:t>
      </w:r>
      <w:r w:rsidR="00F44F04" w:rsidRPr="00936020">
        <w:rPr>
          <w:sz w:val="24"/>
        </w:rPr>
        <w:t>0</w:t>
      </w:r>
      <w:r w:rsidR="00196855" w:rsidRPr="00936020">
        <w:rPr>
          <w:sz w:val="24"/>
        </w:rPr>
        <w:t xml:space="preserve"> календарных дней</w:t>
      </w:r>
      <w:r w:rsidR="00EA78B2" w:rsidRPr="00936020">
        <w:rPr>
          <w:sz w:val="24"/>
        </w:rPr>
        <w:t xml:space="preserve"> с момента подписания Д</w:t>
      </w:r>
      <w:r w:rsidR="008D7796" w:rsidRPr="00936020">
        <w:rPr>
          <w:sz w:val="24"/>
        </w:rPr>
        <w:t>оговора, с возможностью досрочной поставки.</w:t>
      </w:r>
    </w:p>
    <w:p w14:paraId="2659D03C" w14:textId="51D9F8A8" w:rsidR="000F2C8B" w:rsidRPr="00936020" w:rsidRDefault="000B10F2" w:rsidP="003472DF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936020">
        <w:rPr>
          <w:b/>
          <w:sz w:val="24"/>
        </w:rPr>
        <w:t>9</w:t>
      </w:r>
      <w:r w:rsidR="003472DF" w:rsidRPr="00936020">
        <w:rPr>
          <w:b/>
          <w:sz w:val="24"/>
        </w:rPr>
        <w:t xml:space="preserve">. Место </w:t>
      </w:r>
      <w:r w:rsidR="001C4B85" w:rsidRPr="00936020">
        <w:rPr>
          <w:b/>
          <w:sz w:val="24"/>
        </w:rPr>
        <w:t>поставки МТР</w:t>
      </w:r>
      <w:r w:rsidR="00936020" w:rsidRPr="00936020">
        <w:rPr>
          <w:b/>
          <w:sz w:val="24"/>
        </w:rPr>
        <w:t>:</w:t>
      </w:r>
      <w:r w:rsidR="001C4B85" w:rsidRPr="00936020">
        <w:rPr>
          <w:sz w:val="24"/>
        </w:rPr>
        <w:t xml:space="preserve"> Поставка МТР осуществляется силами и средствами Поставщика до склада </w:t>
      </w:r>
      <w:r w:rsidR="006B721A" w:rsidRPr="00936020">
        <w:rPr>
          <w:sz w:val="24"/>
        </w:rPr>
        <w:t>АО</w:t>
      </w:r>
      <w:r w:rsidR="001C4B85" w:rsidRPr="00936020">
        <w:rPr>
          <w:sz w:val="24"/>
        </w:rPr>
        <w:t xml:space="preserve"> «Завод полупроводниковых приборов», расположенному по адресу: Республика Марий Эл, г. Йошкар-Ола, ул. Суворова, д. 26.</w:t>
      </w:r>
    </w:p>
    <w:p w14:paraId="628F07A7" w14:textId="365E884A" w:rsidR="0034121C" w:rsidRPr="00936020" w:rsidRDefault="000B10F2" w:rsidP="000B10F2">
      <w:pPr>
        <w:jc w:val="both"/>
        <w:rPr>
          <w:rFonts w:ascii="Times New Roman" w:hAnsi="Times New Roman"/>
          <w:b/>
          <w:bCs/>
          <w:iCs/>
          <w:sz w:val="24"/>
          <w:szCs w:val="24"/>
        </w:rPr>
      </w:pPr>
      <w:r w:rsidRPr="00936020">
        <w:rPr>
          <w:rFonts w:ascii="Times New Roman" w:hAnsi="Times New Roman"/>
          <w:b/>
          <w:bCs/>
          <w:iCs/>
          <w:sz w:val="24"/>
          <w:szCs w:val="24"/>
        </w:rPr>
        <w:t>10.</w:t>
      </w:r>
      <w:r w:rsidR="0034121C" w:rsidRPr="00936020">
        <w:rPr>
          <w:rFonts w:ascii="Times New Roman" w:hAnsi="Times New Roman"/>
          <w:b/>
          <w:bCs/>
          <w:iCs/>
          <w:sz w:val="24"/>
          <w:szCs w:val="24"/>
        </w:rPr>
        <w:t xml:space="preserve"> Иное, при необходимости:</w:t>
      </w:r>
      <w:r w:rsidRPr="00936020">
        <w:rPr>
          <w:rFonts w:ascii="Times New Roman" w:hAnsi="Times New Roman"/>
          <w:b/>
          <w:bCs/>
          <w:iCs/>
          <w:sz w:val="24"/>
          <w:szCs w:val="24"/>
        </w:rPr>
        <w:t xml:space="preserve"> </w:t>
      </w:r>
    </w:p>
    <w:p w14:paraId="128F144B" w14:textId="73E18CD0" w:rsidR="006D2C63" w:rsidRPr="00936020" w:rsidRDefault="006D2C63" w:rsidP="000B10F2">
      <w:pPr>
        <w:jc w:val="both"/>
        <w:rPr>
          <w:rFonts w:ascii="Times New Roman" w:hAnsi="Times New Roman"/>
          <w:bCs/>
          <w:iCs/>
          <w:sz w:val="24"/>
          <w:szCs w:val="24"/>
        </w:rPr>
      </w:pPr>
      <w:r w:rsidRPr="00936020">
        <w:rPr>
          <w:rFonts w:ascii="Times New Roman" w:hAnsi="Times New Roman"/>
          <w:bCs/>
          <w:iCs/>
          <w:sz w:val="24"/>
          <w:szCs w:val="24"/>
        </w:rPr>
        <w:t>10.1. Требование к Товару:</w:t>
      </w:r>
    </w:p>
    <w:p w14:paraId="6AB2092F" w14:textId="06574004" w:rsidR="006D2C63" w:rsidRPr="00936020" w:rsidRDefault="006D2C63" w:rsidP="006D2C63">
      <w:pPr>
        <w:tabs>
          <w:tab w:val="left" w:pos="851"/>
          <w:tab w:val="left" w:pos="1134"/>
        </w:tabs>
        <w:jc w:val="both"/>
        <w:rPr>
          <w:rFonts w:ascii="Times New Roman" w:hAnsi="Times New Roman"/>
          <w:sz w:val="24"/>
          <w:szCs w:val="24"/>
          <w:lang w:eastAsia="hi-IN"/>
        </w:rPr>
      </w:pPr>
      <w:r w:rsidRPr="00936020">
        <w:rPr>
          <w:rFonts w:ascii="Times New Roman" w:hAnsi="Times New Roman"/>
          <w:sz w:val="24"/>
          <w:szCs w:val="24"/>
        </w:rPr>
        <w:t>10.1.1.</w:t>
      </w:r>
      <w:r w:rsidRPr="00936020">
        <w:rPr>
          <w:rFonts w:ascii="Times New Roman" w:hAnsi="Times New Roman"/>
          <w:sz w:val="24"/>
          <w:szCs w:val="24"/>
          <w:lang w:eastAsia="hi-IN"/>
        </w:rPr>
        <w:t xml:space="preserve"> Поставляемый товар должен быть новый, не бывший в употреблении, не бывший в эксплуатации, не иметь дефекты, связанные с материалами или работой по их изготовлению.</w:t>
      </w:r>
    </w:p>
    <w:p w14:paraId="4B17366D" w14:textId="0EFFA1C3" w:rsidR="006D2C63" w:rsidRPr="00936020" w:rsidRDefault="006D2C63" w:rsidP="006D2C63">
      <w:pPr>
        <w:tabs>
          <w:tab w:val="left" w:pos="426"/>
        </w:tabs>
        <w:jc w:val="both"/>
        <w:rPr>
          <w:rFonts w:ascii="Times New Roman" w:hAnsi="Times New Roman"/>
          <w:sz w:val="24"/>
          <w:szCs w:val="24"/>
          <w:lang w:eastAsia="ru-RU"/>
        </w:rPr>
      </w:pPr>
      <w:r w:rsidRPr="00936020">
        <w:rPr>
          <w:rFonts w:ascii="Times New Roman" w:hAnsi="Times New Roman"/>
          <w:sz w:val="24"/>
          <w:szCs w:val="24"/>
          <w:lang w:eastAsia="ru-RU"/>
        </w:rPr>
        <w:t>10.1.2. Дата изготовления Товара не ранее 2022 года.</w:t>
      </w:r>
    </w:p>
    <w:p w14:paraId="0A4428E5" w14:textId="16444D43" w:rsidR="006D2C63" w:rsidRPr="006D2C63" w:rsidRDefault="006D2C63" w:rsidP="006D2C63">
      <w:pPr>
        <w:tabs>
          <w:tab w:val="left" w:pos="426"/>
        </w:tabs>
        <w:jc w:val="both"/>
        <w:rPr>
          <w:rFonts w:ascii="Times New Roman" w:hAnsi="Times New Roman"/>
          <w:sz w:val="24"/>
          <w:szCs w:val="24"/>
          <w:lang w:eastAsia="ru-RU"/>
        </w:rPr>
      </w:pPr>
      <w:r w:rsidRPr="006D2C63">
        <w:rPr>
          <w:rFonts w:ascii="Times New Roman" w:hAnsi="Times New Roman"/>
          <w:sz w:val="24"/>
          <w:szCs w:val="24"/>
          <w:lang w:eastAsia="ru-RU"/>
        </w:rPr>
        <w:t xml:space="preserve">10.1.3. Поставляемый Товар должен быть качественным и отвечать требованиям безопасности в соответствии с действующими государственными стандартами, техническими условиями, санитарными нормами, требованиями пожаробезопасности, энергетической эффективности, утвержденными на данный вид Товара. </w:t>
      </w:r>
    </w:p>
    <w:p w14:paraId="5AF46DC1" w14:textId="32251E32" w:rsidR="000B10F2" w:rsidRPr="006D2C63" w:rsidRDefault="006D2C63" w:rsidP="000B10F2">
      <w:pPr>
        <w:jc w:val="both"/>
        <w:rPr>
          <w:rFonts w:ascii="Times New Roman" w:hAnsi="Times New Roman"/>
          <w:bCs/>
          <w:iCs/>
          <w:sz w:val="24"/>
          <w:szCs w:val="24"/>
        </w:rPr>
      </w:pPr>
      <w:r w:rsidRPr="006D2C63">
        <w:rPr>
          <w:rFonts w:ascii="Times New Roman" w:hAnsi="Times New Roman"/>
          <w:bCs/>
          <w:iCs/>
          <w:sz w:val="24"/>
          <w:szCs w:val="24"/>
        </w:rPr>
        <w:lastRenderedPageBreak/>
        <w:t>10.2</w:t>
      </w:r>
      <w:r w:rsidR="0034121C" w:rsidRPr="006D2C63">
        <w:rPr>
          <w:rFonts w:ascii="Times New Roman" w:hAnsi="Times New Roman"/>
          <w:bCs/>
          <w:iCs/>
          <w:sz w:val="24"/>
          <w:szCs w:val="24"/>
        </w:rPr>
        <w:t>.</w:t>
      </w:r>
      <w:r w:rsidR="000B10F2" w:rsidRPr="006D2C63">
        <w:rPr>
          <w:rFonts w:ascii="Times New Roman" w:hAnsi="Times New Roman"/>
          <w:bCs/>
          <w:iCs/>
          <w:sz w:val="24"/>
          <w:szCs w:val="24"/>
        </w:rPr>
        <w:t>Требования к упаковке Товара</w:t>
      </w:r>
      <w:r w:rsidR="00936020">
        <w:rPr>
          <w:rFonts w:ascii="Times New Roman" w:hAnsi="Times New Roman"/>
          <w:bCs/>
          <w:iCs/>
          <w:sz w:val="24"/>
          <w:szCs w:val="24"/>
        </w:rPr>
        <w:t>:</w:t>
      </w:r>
    </w:p>
    <w:p w14:paraId="5EB68009" w14:textId="59885AD4" w:rsidR="000B10F2" w:rsidRPr="006D2C63" w:rsidRDefault="000B10F2" w:rsidP="000B10F2">
      <w:pPr>
        <w:tabs>
          <w:tab w:val="left" w:pos="426"/>
        </w:tabs>
        <w:jc w:val="both"/>
        <w:rPr>
          <w:rFonts w:ascii="Times New Roman" w:hAnsi="Times New Roman"/>
          <w:sz w:val="24"/>
          <w:szCs w:val="24"/>
          <w:lang w:eastAsia="ru-RU"/>
        </w:rPr>
      </w:pPr>
      <w:r w:rsidRPr="006D2C63">
        <w:rPr>
          <w:rFonts w:ascii="Times New Roman" w:hAnsi="Times New Roman"/>
          <w:sz w:val="24"/>
          <w:szCs w:val="24"/>
          <w:lang w:eastAsia="ru-RU"/>
        </w:rPr>
        <w:t>10</w:t>
      </w:r>
      <w:r w:rsidR="006D2C63" w:rsidRPr="006D2C63">
        <w:rPr>
          <w:rFonts w:ascii="Times New Roman" w:hAnsi="Times New Roman"/>
          <w:sz w:val="24"/>
          <w:szCs w:val="24"/>
          <w:lang w:eastAsia="ru-RU"/>
        </w:rPr>
        <w:t>.2</w:t>
      </w:r>
      <w:r w:rsidRPr="006D2C63">
        <w:rPr>
          <w:rFonts w:ascii="Times New Roman" w:hAnsi="Times New Roman"/>
          <w:sz w:val="24"/>
          <w:szCs w:val="24"/>
          <w:lang w:eastAsia="ru-RU"/>
        </w:rPr>
        <w:t>.</w:t>
      </w:r>
      <w:r w:rsidR="0034121C" w:rsidRPr="006D2C63">
        <w:rPr>
          <w:rFonts w:ascii="Times New Roman" w:hAnsi="Times New Roman"/>
          <w:sz w:val="24"/>
          <w:szCs w:val="24"/>
          <w:lang w:eastAsia="ru-RU"/>
        </w:rPr>
        <w:t>1.</w:t>
      </w:r>
      <w:r w:rsidRPr="006D2C63">
        <w:rPr>
          <w:rFonts w:ascii="Times New Roman" w:hAnsi="Times New Roman"/>
          <w:sz w:val="24"/>
          <w:szCs w:val="24"/>
          <w:lang w:eastAsia="ru-RU"/>
        </w:rPr>
        <w:t xml:space="preserve"> Товар</w:t>
      </w:r>
      <w:r w:rsidR="00EA78B2" w:rsidRPr="006D2C63">
        <w:rPr>
          <w:rFonts w:ascii="Times New Roman" w:hAnsi="Times New Roman"/>
          <w:sz w:val="24"/>
          <w:szCs w:val="24"/>
          <w:lang w:eastAsia="ru-RU"/>
        </w:rPr>
        <w:t xml:space="preserve"> должен поставляться</w:t>
      </w:r>
      <w:r w:rsidRPr="006D2C63">
        <w:rPr>
          <w:rFonts w:ascii="Times New Roman" w:hAnsi="Times New Roman"/>
          <w:sz w:val="24"/>
          <w:szCs w:val="24"/>
          <w:lang w:eastAsia="ru-RU"/>
        </w:rPr>
        <w:t xml:space="preserve"> в упакованном виде в соответствии с техническими условиями Производителя (завода изготовителя) Товара и в таре, обеспечивающей сохранность Товара по количеству и качеству при транспортировке и хранении, исключающей возможность его порчи, утраты и/или повреждения в период загрузки (разгрузки). </w:t>
      </w:r>
    </w:p>
    <w:p w14:paraId="1A5AB79B" w14:textId="377CE60A" w:rsidR="000B10F2" w:rsidRPr="006D2C63" w:rsidRDefault="000B10F2" w:rsidP="000B10F2">
      <w:pPr>
        <w:tabs>
          <w:tab w:val="left" w:pos="426"/>
        </w:tabs>
        <w:jc w:val="both"/>
        <w:rPr>
          <w:rFonts w:ascii="Times New Roman" w:hAnsi="Times New Roman"/>
          <w:sz w:val="24"/>
          <w:szCs w:val="24"/>
          <w:lang w:eastAsia="ru-RU"/>
        </w:rPr>
      </w:pPr>
      <w:r w:rsidRPr="006D2C63">
        <w:rPr>
          <w:rFonts w:ascii="Times New Roman" w:hAnsi="Times New Roman"/>
          <w:sz w:val="24"/>
          <w:szCs w:val="24"/>
          <w:lang w:eastAsia="ru-RU"/>
        </w:rPr>
        <w:t>10</w:t>
      </w:r>
      <w:r w:rsidR="006D2C63" w:rsidRPr="006D2C63">
        <w:rPr>
          <w:rFonts w:ascii="Times New Roman" w:hAnsi="Times New Roman"/>
          <w:sz w:val="24"/>
          <w:szCs w:val="24"/>
          <w:lang w:eastAsia="ru-RU"/>
        </w:rPr>
        <w:t>.2</w:t>
      </w:r>
      <w:r w:rsidRPr="006D2C63">
        <w:rPr>
          <w:rFonts w:ascii="Times New Roman" w:hAnsi="Times New Roman"/>
          <w:sz w:val="24"/>
          <w:szCs w:val="24"/>
          <w:lang w:eastAsia="ru-RU"/>
        </w:rPr>
        <w:t>.</w:t>
      </w:r>
      <w:r w:rsidR="0034121C" w:rsidRPr="006D2C63">
        <w:rPr>
          <w:rFonts w:ascii="Times New Roman" w:hAnsi="Times New Roman"/>
          <w:sz w:val="24"/>
          <w:szCs w:val="24"/>
          <w:lang w:eastAsia="ru-RU"/>
        </w:rPr>
        <w:t>2.</w:t>
      </w:r>
      <w:r w:rsidRPr="006D2C63">
        <w:rPr>
          <w:rFonts w:ascii="Times New Roman" w:hAnsi="Times New Roman"/>
          <w:sz w:val="24"/>
          <w:szCs w:val="24"/>
          <w:lang w:eastAsia="ru-RU"/>
        </w:rPr>
        <w:t xml:space="preserve"> Упаковочные материалы и тара возврату не подлежат. Специальная тара и упаковка, а также приспособления для перевозки товара не оплачиваются Заказчиком отдельно, стоимость тары, в т. ч. многооборотной и упаковочных материалов включена в стоимость товара.</w:t>
      </w:r>
    </w:p>
    <w:p w14:paraId="54F02AA1" w14:textId="7197DC8F" w:rsidR="0034121C" w:rsidRPr="006D2C63" w:rsidRDefault="000B10F2" w:rsidP="000B10F2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6D2C63">
        <w:rPr>
          <w:sz w:val="24"/>
        </w:rPr>
        <w:t>10.</w:t>
      </w:r>
      <w:r w:rsidR="006D2C63" w:rsidRPr="006D2C63">
        <w:rPr>
          <w:sz w:val="24"/>
        </w:rPr>
        <w:t>3</w:t>
      </w:r>
      <w:r w:rsidR="0034121C" w:rsidRPr="006D2C63">
        <w:rPr>
          <w:sz w:val="24"/>
        </w:rPr>
        <w:t>. Требование к поставке Товара:</w:t>
      </w:r>
    </w:p>
    <w:p w14:paraId="550443D9" w14:textId="77777777" w:rsidR="00936020" w:rsidRDefault="006D2C63" w:rsidP="000B10F2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6D2C63">
        <w:rPr>
          <w:sz w:val="24"/>
        </w:rPr>
        <w:t>10.3</w:t>
      </w:r>
      <w:r w:rsidR="0034121C" w:rsidRPr="006D2C63">
        <w:rPr>
          <w:sz w:val="24"/>
        </w:rPr>
        <w:t>.1. П</w:t>
      </w:r>
      <w:r w:rsidR="000B10F2" w:rsidRPr="006D2C63">
        <w:rPr>
          <w:sz w:val="24"/>
        </w:rPr>
        <w:t>ри поставке Товара должны прилагаться:</w:t>
      </w:r>
    </w:p>
    <w:p w14:paraId="77C6A96F" w14:textId="77777777" w:rsidR="00936020" w:rsidRDefault="00936020" w:rsidP="00936020">
      <w:pPr>
        <w:pStyle w:val="-3"/>
        <w:tabs>
          <w:tab w:val="clear" w:pos="1701"/>
          <w:tab w:val="left" w:pos="426"/>
        </w:tabs>
        <w:spacing w:line="240" w:lineRule="auto"/>
        <w:ind w:firstLine="142"/>
        <w:rPr>
          <w:sz w:val="24"/>
        </w:rPr>
      </w:pPr>
      <w:r>
        <w:rPr>
          <w:sz w:val="24"/>
        </w:rPr>
        <w:t>-</w:t>
      </w:r>
      <w:r w:rsidR="000B10F2" w:rsidRPr="006D2C63">
        <w:rPr>
          <w:sz w:val="24"/>
        </w:rPr>
        <w:t xml:space="preserve"> паспорт на изделие, </w:t>
      </w:r>
    </w:p>
    <w:p w14:paraId="39EA3EB0" w14:textId="24A87AB6" w:rsidR="000B10F2" w:rsidRPr="006D2C63" w:rsidRDefault="00936020" w:rsidP="00936020">
      <w:pPr>
        <w:pStyle w:val="-3"/>
        <w:tabs>
          <w:tab w:val="clear" w:pos="1701"/>
          <w:tab w:val="left" w:pos="426"/>
        </w:tabs>
        <w:spacing w:line="240" w:lineRule="auto"/>
        <w:ind w:firstLine="142"/>
        <w:rPr>
          <w:sz w:val="24"/>
        </w:rPr>
      </w:pPr>
      <w:r>
        <w:rPr>
          <w:sz w:val="24"/>
        </w:rPr>
        <w:t>-</w:t>
      </w:r>
      <w:r w:rsidR="000B10F2" w:rsidRPr="006D2C63">
        <w:rPr>
          <w:sz w:val="24"/>
        </w:rPr>
        <w:t>декларации о соответствии на Товар.</w:t>
      </w:r>
    </w:p>
    <w:p w14:paraId="6A73AEB1" w14:textId="77777777" w:rsidR="000B10F2" w:rsidRDefault="000B10F2" w:rsidP="003472DF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6"/>
          <w:szCs w:val="26"/>
        </w:rPr>
      </w:pPr>
    </w:p>
    <w:sectPr w:rsidR="000B10F2">
      <w:headerReference w:type="defaul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BA66A4A" w14:textId="77777777" w:rsidR="00FA6400" w:rsidRDefault="00FA6400" w:rsidP="003472DF">
      <w:r>
        <w:separator/>
      </w:r>
    </w:p>
  </w:endnote>
  <w:endnote w:type="continuationSeparator" w:id="0">
    <w:p w14:paraId="7AE9D7FB" w14:textId="77777777" w:rsidR="00FA6400" w:rsidRDefault="00FA6400" w:rsidP="003472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8863543" w14:textId="77777777" w:rsidR="00FA6400" w:rsidRDefault="00FA6400" w:rsidP="003472DF">
      <w:r>
        <w:separator/>
      </w:r>
    </w:p>
  </w:footnote>
  <w:footnote w:type="continuationSeparator" w:id="0">
    <w:p w14:paraId="4675CD25" w14:textId="77777777" w:rsidR="00FA6400" w:rsidRDefault="00FA6400" w:rsidP="003472D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1F2369" w14:textId="77777777" w:rsidR="0091034D" w:rsidRPr="00E943AF" w:rsidRDefault="0091034D" w:rsidP="0091034D">
    <w:pPr>
      <w:pStyle w:val="a4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AB3C57"/>
    <w:multiLevelType w:val="hybridMultilevel"/>
    <w:tmpl w:val="33D036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CA4C3F"/>
    <w:multiLevelType w:val="hybridMultilevel"/>
    <w:tmpl w:val="B06CC7FC"/>
    <w:lvl w:ilvl="0" w:tplc="041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">
    <w:nsid w:val="0FA0131D"/>
    <w:multiLevelType w:val="hybridMultilevel"/>
    <w:tmpl w:val="DDB055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23704DB"/>
    <w:multiLevelType w:val="hybridMultilevel"/>
    <w:tmpl w:val="F87647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4036FFD"/>
    <w:multiLevelType w:val="hybridMultilevel"/>
    <w:tmpl w:val="287A296A"/>
    <w:lvl w:ilvl="0" w:tplc="0419000F">
      <w:start w:val="1"/>
      <w:numFmt w:val="decimal"/>
      <w:lvlText w:val="%1."/>
      <w:lvlJc w:val="left"/>
      <w:pPr>
        <w:ind w:left="2345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30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7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2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9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6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3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05" w:hanging="360"/>
      </w:pPr>
      <w:rPr>
        <w:rFonts w:ascii="Wingdings" w:hAnsi="Wingdings" w:hint="default"/>
      </w:rPr>
    </w:lvl>
  </w:abstractNum>
  <w:abstractNum w:abstractNumId="5">
    <w:nsid w:val="15104038"/>
    <w:multiLevelType w:val="hybridMultilevel"/>
    <w:tmpl w:val="B4E8D9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608610B"/>
    <w:multiLevelType w:val="multilevel"/>
    <w:tmpl w:val="6F6C1F92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>
    <w:nsid w:val="2D73429E"/>
    <w:multiLevelType w:val="hybridMultilevel"/>
    <w:tmpl w:val="4A9E06FE"/>
    <w:lvl w:ilvl="0" w:tplc="041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8">
    <w:nsid w:val="36725FB9"/>
    <w:multiLevelType w:val="hybridMultilevel"/>
    <w:tmpl w:val="8CB6B9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9A06E0A"/>
    <w:multiLevelType w:val="multilevel"/>
    <w:tmpl w:val="9B187E98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7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">
    <w:nsid w:val="3A4533E0"/>
    <w:multiLevelType w:val="hybridMultilevel"/>
    <w:tmpl w:val="CB66ADF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3E0C0651"/>
    <w:multiLevelType w:val="multilevel"/>
    <w:tmpl w:val="1D3C007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451F7D21"/>
    <w:multiLevelType w:val="multilevel"/>
    <w:tmpl w:val="83387C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45B85565"/>
    <w:multiLevelType w:val="hybridMultilevel"/>
    <w:tmpl w:val="A2C6FD5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>
    <w:nsid w:val="46FE3D42"/>
    <w:multiLevelType w:val="hybridMultilevel"/>
    <w:tmpl w:val="BB86A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D3108B0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>
    <w:nsid w:val="4E7F295D"/>
    <w:multiLevelType w:val="hybridMultilevel"/>
    <w:tmpl w:val="42F06E9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>
    <w:nsid w:val="516F4401"/>
    <w:multiLevelType w:val="hybridMultilevel"/>
    <w:tmpl w:val="2C08A956"/>
    <w:lvl w:ilvl="0" w:tplc="041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8">
    <w:nsid w:val="53010A5A"/>
    <w:multiLevelType w:val="multilevel"/>
    <w:tmpl w:val="7B2483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5DEB3FD2"/>
    <w:multiLevelType w:val="hybridMultilevel"/>
    <w:tmpl w:val="57C44D6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">
    <w:nsid w:val="709A0D55"/>
    <w:multiLevelType w:val="hybridMultilevel"/>
    <w:tmpl w:val="73FC0E12"/>
    <w:lvl w:ilvl="0" w:tplc="F838034E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F838034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2F85893"/>
    <w:multiLevelType w:val="hybridMultilevel"/>
    <w:tmpl w:val="85FA4B4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>
    <w:nsid w:val="746775EA"/>
    <w:multiLevelType w:val="hybridMultilevel"/>
    <w:tmpl w:val="C164D2A0"/>
    <w:lvl w:ilvl="0" w:tplc="041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3">
    <w:nsid w:val="7AFA0AA6"/>
    <w:multiLevelType w:val="hybridMultilevel"/>
    <w:tmpl w:val="B414E71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>
    <w:nsid w:val="7B00703B"/>
    <w:multiLevelType w:val="hybridMultilevel"/>
    <w:tmpl w:val="581A63B4"/>
    <w:lvl w:ilvl="0" w:tplc="0419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2"/>
  </w:num>
  <w:num w:numId="3">
    <w:abstractNumId w:val="4"/>
  </w:num>
  <w:num w:numId="4">
    <w:abstractNumId w:val="15"/>
  </w:num>
  <w:num w:numId="5">
    <w:abstractNumId w:val="10"/>
  </w:num>
  <w:num w:numId="6">
    <w:abstractNumId w:val="5"/>
  </w:num>
  <w:num w:numId="7">
    <w:abstractNumId w:val="0"/>
  </w:num>
  <w:num w:numId="8">
    <w:abstractNumId w:val="23"/>
  </w:num>
  <w:num w:numId="9">
    <w:abstractNumId w:val="13"/>
  </w:num>
  <w:num w:numId="10">
    <w:abstractNumId w:val="21"/>
  </w:num>
  <w:num w:numId="11">
    <w:abstractNumId w:val="19"/>
  </w:num>
  <w:num w:numId="12">
    <w:abstractNumId w:val="16"/>
  </w:num>
  <w:num w:numId="13">
    <w:abstractNumId w:val="24"/>
  </w:num>
  <w:num w:numId="14">
    <w:abstractNumId w:val="9"/>
  </w:num>
  <w:num w:numId="15">
    <w:abstractNumId w:val="1"/>
  </w:num>
  <w:num w:numId="16">
    <w:abstractNumId w:val="17"/>
  </w:num>
  <w:num w:numId="17">
    <w:abstractNumId w:val="22"/>
  </w:num>
  <w:num w:numId="18">
    <w:abstractNumId w:val="7"/>
  </w:num>
  <w:num w:numId="19">
    <w:abstractNumId w:val="11"/>
  </w:num>
  <w:num w:numId="20">
    <w:abstractNumId w:val="12"/>
  </w:num>
  <w:num w:numId="21">
    <w:abstractNumId w:val="3"/>
  </w:num>
  <w:num w:numId="22">
    <w:abstractNumId w:val="18"/>
  </w:num>
  <w:num w:numId="23">
    <w:abstractNumId w:val="14"/>
  </w:num>
  <w:num w:numId="24">
    <w:abstractNumId w:val="8"/>
  </w:num>
  <w:num w:numId="2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9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2C43"/>
    <w:rsid w:val="00001090"/>
    <w:rsid w:val="000052AF"/>
    <w:rsid w:val="00037710"/>
    <w:rsid w:val="00072FB8"/>
    <w:rsid w:val="00085897"/>
    <w:rsid w:val="000A7778"/>
    <w:rsid w:val="000B10F2"/>
    <w:rsid w:val="000B2893"/>
    <w:rsid w:val="000C71E5"/>
    <w:rsid w:val="000E3472"/>
    <w:rsid w:val="000E424A"/>
    <w:rsid w:val="000F2C8B"/>
    <w:rsid w:val="00156BDA"/>
    <w:rsid w:val="00160F96"/>
    <w:rsid w:val="00170F3F"/>
    <w:rsid w:val="00184CA1"/>
    <w:rsid w:val="00194DF9"/>
    <w:rsid w:val="00196855"/>
    <w:rsid w:val="001B32DA"/>
    <w:rsid w:val="001C23BB"/>
    <w:rsid w:val="001C4B85"/>
    <w:rsid w:val="001D16F7"/>
    <w:rsid w:val="001D41AF"/>
    <w:rsid w:val="001D6CCA"/>
    <w:rsid w:val="001F4F7E"/>
    <w:rsid w:val="001F556B"/>
    <w:rsid w:val="001F7300"/>
    <w:rsid w:val="00200425"/>
    <w:rsid w:val="00207331"/>
    <w:rsid w:val="00233239"/>
    <w:rsid w:val="00235256"/>
    <w:rsid w:val="00235E41"/>
    <w:rsid w:val="00294D4F"/>
    <w:rsid w:val="002A2896"/>
    <w:rsid w:val="002A5753"/>
    <w:rsid w:val="002C3CF3"/>
    <w:rsid w:val="002D69BE"/>
    <w:rsid w:val="00312372"/>
    <w:rsid w:val="0031401F"/>
    <w:rsid w:val="003201D0"/>
    <w:rsid w:val="0033645C"/>
    <w:rsid w:val="0034121C"/>
    <w:rsid w:val="0034440B"/>
    <w:rsid w:val="003472DF"/>
    <w:rsid w:val="00371A62"/>
    <w:rsid w:val="00375DDE"/>
    <w:rsid w:val="00383A23"/>
    <w:rsid w:val="00387A38"/>
    <w:rsid w:val="003937D1"/>
    <w:rsid w:val="0039673E"/>
    <w:rsid w:val="003B79F8"/>
    <w:rsid w:val="003B7DDE"/>
    <w:rsid w:val="00406EE1"/>
    <w:rsid w:val="00433B27"/>
    <w:rsid w:val="00441A91"/>
    <w:rsid w:val="00441E0E"/>
    <w:rsid w:val="00443BFC"/>
    <w:rsid w:val="00462B03"/>
    <w:rsid w:val="004650F2"/>
    <w:rsid w:val="00474055"/>
    <w:rsid w:val="00474635"/>
    <w:rsid w:val="00482686"/>
    <w:rsid w:val="00483B28"/>
    <w:rsid w:val="00491D0B"/>
    <w:rsid w:val="004B2D0C"/>
    <w:rsid w:val="004E1EEE"/>
    <w:rsid w:val="004E5EE6"/>
    <w:rsid w:val="005035B1"/>
    <w:rsid w:val="0051315D"/>
    <w:rsid w:val="0052386C"/>
    <w:rsid w:val="00535354"/>
    <w:rsid w:val="00536C85"/>
    <w:rsid w:val="00550742"/>
    <w:rsid w:val="0059123A"/>
    <w:rsid w:val="00596B8C"/>
    <w:rsid w:val="005A7150"/>
    <w:rsid w:val="005B5132"/>
    <w:rsid w:val="005E0696"/>
    <w:rsid w:val="005E1173"/>
    <w:rsid w:val="005E68BC"/>
    <w:rsid w:val="006101F7"/>
    <w:rsid w:val="006179D2"/>
    <w:rsid w:val="00620CA0"/>
    <w:rsid w:val="00622E38"/>
    <w:rsid w:val="00657ACC"/>
    <w:rsid w:val="0067505E"/>
    <w:rsid w:val="00676704"/>
    <w:rsid w:val="00697289"/>
    <w:rsid w:val="006B721A"/>
    <w:rsid w:val="006C08FF"/>
    <w:rsid w:val="006C1A07"/>
    <w:rsid w:val="006C75B6"/>
    <w:rsid w:val="006D11BE"/>
    <w:rsid w:val="006D2C63"/>
    <w:rsid w:val="00701C4D"/>
    <w:rsid w:val="007137A3"/>
    <w:rsid w:val="00720FEC"/>
    <w:rsid w:val="00734718"/>
    <w:rsid w:val="00745D16"/>
    <w:rsid w:val="007503F1"/>
    <w:rsid w:val="00752C43"/>
    <w:rsid w:val="00754D52"/>
    <w:rsid w:val="00763470"/>
    <w:rsid w:val="00780631"/>
    <w:rsid w:val="007859D0"/>
    <w:rsid w:val="0079763A"/>
    <w:rsid w:val="007A2521"/>
    <w:rsid w:val="007B79BF"/>
    <w:rsid w:val="007C7252"/>
    <w:rsid w:val="007D61A4"/>
    <w:rsid w:val="007E59BB"/>
    <w:rsid w:val="007E6DBA"/>
    <w:rsid w:val="007E76A9"/>
    <w:rsid w:val="007F03D9"/>
    <w:rsid w:val="007F65BC"/>
    <w:rsid w:val="00865841"/>
    <w:rsid w:val="00877E1D"/>
    <w:rsid w:val="008C51F5"/>
    <w:rsid w:val="008D7796"/>
    <w:rsid w:val="008E1F7E"/>
    <w:rsid w:val="008E225B"/>
    <w:rsid w:val="008E33F2"/>
    <w:rsid w:val="008F555A"/>
    <w:rsid w:val="00901EC8"/>
    <w:rsid w:val="0091034D"/>
    <w:rsid w:val="009114E0"/>
    <w:rsid w:val="00936020"/>
    <w:rsid w:val="0098764B"/>
    <w:rsid w:val="0099599E"/>
    <w:rsid w:val="009B5AA7"/>
    <w:rsid w:val="009D432E"/>
    <w:rsid w:val="009D6F52"/>
    <w:rsid w:val="00A00AEE"/>
    <w:rsid w:val="00A00D0D"/>
    <w:rsid w:val="00A238CB"/>
    <w:rsid w:val="00A24C33"/>
    <w:rsid w:val="00A26626"/>
    <w:rsid w:val="00A30AF4"/>
    <w:rsid w:val="00A328E2"/>
    <w:rsid w:val="00A36A45"/>
    <w:rsid w:val="00A3783E"/>
    <w:rsid w:val="00A42870"/>
    <w:rsid w:val="00A52C4B"/>
    <w:rsid w:val="00A62038"/>
    <w:rsid w:val="00A767D4"/>
    <w:rsid w:val="00A814BB"/>
    <w:rsid w:val="00AB11A5"/>
    <w:rsid w:val="00AB2606"/>
    <w:rsid w:val="00AB27D9"/>
    <w:rsid w:val="00AC1DDE"/>
    <w:rsid w:val="00AC6C4F"/>
    <w:rsid w:val="00AD2BE1"/>
    <w:rsid w:val="00B11D91"/>
    <w:rsid w:val="00B463E7"/>
    <w:rsid w:val="00B9109D"/>
    <w:rsid w:val="00BB6068"/>
    <w:rsid w:val="00BD7AC1"/>
    <w:rsid w:val="00BE34A0"/>
    <w:rsid w:val="00C06C95"/>
    <w:rsid w:val="00C22600"/>
    <w:rsid w:val="00C514F2"/>
    <w:rsid w:val="00C617FF"/>
    <w:rsid w:val="00C8065E"/>
    <w:rsid w:val="00D242C4"/>
    <w:rsid w:val="00D304F6"/>
    <w:rsid w:val="00D42A0F"/>
    <w:rsid w:val="00D517B2"/>
    <w:rsid w:val="00D70527"/>
    <w:rsid w:val="00D74F8C"/>
    <w:rsid w:val="00D766CC"/>
    <w:rsid w:val="00D766D3"/>
    <w:rsid w:val="00D81634"/>
    <w:rsid w:val="00D91E82"/>
    <w:rsid w:val="00D95381"/>
    <w:rsid w:val="00DF53AA"/>
    <w:rsid w:val="00E27DC6"/>
    <w:rsid w:val="00E73951"/>
    <w:rsid w:val="00EA78B2"/>
    <w:rsid w:val="00EC1CB2"/>
    <w:rsid w:val="00ED393D"/>
    <w:rsid w:val="00EE3B71"/>
    <w:rsid w:val="00EE4B89"/>
    <w:rsid w:val="00EF0F5C"/>
    <w:rsid w:val="00F050F8"/>
    <w:rsid w:val="00F11D95"/>
    <w:rsid w:val="00F27CB5"/>
    <w:rsid w:val="00F3594C"/>
    <w:rsid w:val="00F44F04"/>
    <w:rsid w:val="00F70FDB"/>
    <w:rsid w:val="00F7228E"/>
    <w:rsid w:val="00F84287"/>
    <w:rsid w:val="00FA57D8"/>
    <w:rsid w:val="00FA6400"/>
    <w:rsid w:val="00FC084F"/>
    <w:rsid w:val="00FC4497"/>
    <w:rsid w:val="00FC64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B3E894"/>
  <w15:chartTrackingRefBased/>
  <w15:docId w15:val="{5923235E-4B08-4741-B525-32B6EAC04F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472DF"/>
    <w:pPr>
      <w:spacing w:after="0" w:line="240" w:lineRule="auto"/>
    </w:pPr>
    <w:rPr>
      <w:rFonts w:ascii="Calibri" w:hAnsi="Calibri" w:cs="Calibri"/>
    </w:rPr>
  </w:style>
  <w:style w:type="paragraph" w:styleId="1">
    <w:name w:val="heading 1"/>
    <w:basedOn w:val="a"/>
    <w:link w:val="10"/>
    <w:uiPriority w:val="9"/>
    <w:qFormat/>
    <w:rsid w:val="007F03D9"/>
    <w:pPr>
      <w:spacing w:before="100" w:beforeAutospacing="1" w:after="100" w:afterAutospacing="1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B79F8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472DF"/>
    <w:rPr>
      <w:color w:val="0563C1"/>
      <w:u w:val="single"/>
    </w:rPr>
  </w:style>
  <w:style w:type="paragraph" w:styleId="a4">
    <w:name w:val="header"/>
    <w:basedOn w:val="a"/>
    <w:link w:val="a5"/>
    <w:uiPriority w:val="99"/>
    <w:unhideWhenUsed/>
    <w:rsid w:val="003472DF"/>
    <w:pPr>
      <w:tabs>
        <w:tab w:val="center" w:pos="4677"/>
        <w:tab w:val="right" w:pos="9355"/>
      </w:tabs>
    </w:pPr>
    <w:rPr>
      <w:rFonts w:asciiTheme="minorHAnsi" w:hAnsiTheme="minorHAnsi" w:cstheme="minorBidi"/>
    </w:rPr>
  </w:style>
  <w:style w:type="character" w:customStyle="1" w:styleId="a5">
    <w:name w:val="Верхний колонтитул Знак"/>
    <w:basedOn w:val="a0"/>
    <w:link w:val="a4"/>
    <w:uiPriority w:val="99"/>
    <w:rsid w:val="003472DF"/>
  </w:style>
  <w:style w:type="paragraph" w:customStyle="1" w:styleId="-3">
    <w:name w:val="Пункт-3"/>
    <w:basedOn w:val="a"/>
    <w:link w:val="-30"/>
    <w:qFormat/>
    <w:rsid w:val="003472DF"/>
    <w:pPr>
      <w:tabs>
        <w:tab w:val="num" w:pos="1701"/>
      </w:tabs>
      <w:spacing w:line="288" w:lineRule="auto"/>
      <w:ind w:firstLine="567"/>
      <w:jc w:val="both"/>
    </w:pPr>
    <w:rPr>
      <w:rFonts w:ascii="Times New Roman" w:eastAsia="Calibri" w:hAnsi="Times New Roman" w:cs="Times New Roman"/>
      <w:sz w:val="28"/>
      <w:szCs w:val="24"/>
      <w:lang w:eastAsia="ru-RU"/>
    </w:rPr>
  </w:style>
  <w:style w:type="character" w:customStyle="1" w:styleId="-30">
    <w:name w:val="Пункт-3 Знак"/>
    <w:link w:val="-3"/>
    <w:rsid w:val="003472DF"/>
    <w:rPr>
      <w:rFonts w:ascii="Times New Roman" w:eastAsia="Calibri" w:hAnsi="Times New Roman" w:cs="Times New Roman"/>
      <w:sz w:val="28"/>
      <w:szCs w:val="24"/>
      <w:lang w:eastAsia="ru-RU"/>
    </w:rPr>
  </w:style>
  <w:style w:type="paragraph" w:styleId="a6">
    <w:name w:val="List Paragraph"/>
    <w:basedOn w:val="a"/>
    <w:link w:val="a7"/>
    <w:uiPriority w:val="34"/>
    <w:qFormat/>
    <w:rsid w:val="003472DF"/>
    <w:pPr>
      <w:spacing w:after="160" w:line="259" w:lineRule="auto"/>
      <w:ind w:left="720"/>
      <w:contextualSpacing/>
    </w:pPr>
    <w:rPr>
      <w:rFonts w:asciiTheme="minorHAnsi" w:hAnsiTheme="minorHAnsi" w:cstheme="minorBidi"/>
    </w:rPr>
  </w:style>
  <w:style w:type="table" w:styleId="a8">
    <w:name w:val="Table Grid"/>
    <w:basedOn w:val="a1"/>
    <w:uiPriority w:val="39"/>
    <w:rsid w:val="003472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3472DF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rial Unicode MS" w:hAnsi="Times New Roman" w:cs="Mangal"/>
      <w:kern w:val="3"/>
      <w:sz w:val="24"/>
      <w:szCs w:val="24"/>
      <w:lang w:eastAsia="zh-CN" w:bidi="hi-IN"/>
    </w:rPr>
  </w:style>
  <w:style w:type="character" w:customStyle="1" w:styleId="a7">
    <w:name w:val="Абзац списка Знак"/>
    <w:basedOn w:val="a0"/>
    <w:link w:val="a6"/>
    <w:uiPriority w:val="34"/>
    <w:locked/>
    <w:rsid w:val="003472DF"/>
  </w:style>
  <w:style w:type="paragraph" w:styleId="a9">
    <w:name w:val="footer"/>
    <w:basedOn w:val="a"/>
    <w:link w:val="aa"/>
    <w:uiPriority w:val="99"/>
    <w:unhideWhenUsed/>
    <w:rsid w:val="003472DF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3472DF"/>
    <w:rPr>
      <w:rFonts w:ascii="Calibri" w:hAnsi="Calibri" w:cs="Calibri"/>
    </w:rPr>
  </w:style>
  <w:style w:type="character" w:customStyle="1" w:styleId="10">
    <w:name w:val="Заголовок 1 Знак"/>
    <w:basedOn w:val="a0"/>
    <w:link w:val="1"/>
    <w:uiPriority w:val="9"/>
    <w:rsid w:val="007F03D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6179D2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6179D2"/>
    <w:rPr>
      <w:rFonts w:ascii="Segoe UI" w:hAnsi="Segoe UI" w:cs="Segoe UI"/>
      <w:sz w:val="18"/>
      <w:szCs w:val="18"/>
    </w:rPr>
  </w:style>
  <w:style w:type="paragraph" w:styleId="ad">
    <w:name w:val="No Spacing"/>
    <w:uiPriority w:val="1"/>
    <w:qFormat/>
    <w:rsid w:val="0039673E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annotation reference"/>
    <w:basedOn w:val="a0"/>
    <w:uiPriority w:val="99"/>
    <w:semiHidden/>
    <w:unhideWhenUsed/>
    <w:rsid w:val="00BD7AC1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BD7AC1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BD7AC1"/>
    <w:rPr>
      <w:rFonts w:ascii="Calibri" w:hAnsi="Calibri" w:cs="Calibri"/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BD7AC1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BD7AC1"/>
    <w:rPr>
      <w:rFonts w:ascii="Calibri" w:hAnsi="Calibri" w:cs="Calibri"/>
      <w:b/>
      <w:bCs/>
      <w:sz w:val="20"/>
      <w:szCs w:val="20"/>
    </w:rPr>
  </w:style>
  <w:style w:type="character" w:customStyle="1" w:styleId="af3">
    <w:name w:val="Основной текст_"/>
    <w:link w:val="11"/>
    <w:locked/>
    <w:rsid w:val="0031401F"/>
    <w:rPr>
      <w:rFonts w:eastAsia="Times New Roman"/>
      <w:sz w:val="25"/>
      <w:shd w:val="clear" w:color="auto" w:fill="FFFFFF"/>
    </w:rPr>
  </w:style>
  <w:style w:type="paragraph" w:customStyle="1" w:styleId="11">
    <w:name w:val="Основной текст1"/>
    <w:basedOn w:val="a"/>
    <w:link w:val="af3"/>
    <w:rsid w:val="0031401F"/>
    <w:pPr>
      <w:shd w:val="clear" w:color="auto" w:fill="FFFFFF"/>
      <w:spacing w:before="120" w:line="298" w:lineRule="exact"/>
      <w:ind w:hanging="840"/>
      <w:jc w:val="both"/>
    </w:pPr>
    <w:rPr>
      <w:rFonts w:asciiTheme="minorHAnsi" w:eastAsia="Times New Roman" w:hAnsiTheme="minorHAnsi" w:cstheme="minorBidi"/>
      <w:sz w:val="25"/>
    </w:rPr>
  </w:style>
  <w:style w:type="paragraph" w:styleId="af4">
    <w:name w:val="Normal (Web)"/>
    <w:basedOn w:val="a"/>
    <w:uiPriority w:val="99"/>
    <w:unhideWhenUsed/>
    <w:rsid w:val="006C75B6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3B79F8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899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3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2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5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99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3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45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0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25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14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77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8850F3-8572-4727-ABD2-91D7DE403B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5</Pages>
  <Words>1535</Words>
  <Characters>8751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Черепанов Алексей Андреевич</dc:creator>
  <cp:keywords/>
  <dc:description/>
  <cp:lastModifiedBy>Бариева Ильнара Илдусовна</cp:lastModifiedBy>
  <cp:revision>23</cp:revision>
  <cp:lastPrinted>2023-06-02T08:12:00Z</cp:lastPrinted>
  <dcterms:created xsi:type="dcterms:W3CDTF">2023-05-31T10:10:00Z</dcterms:created>
  <dcterms:modified xsi:type="dcterms:W3CDTF">2023-08-29T13:44:00Z</dcterms:modified>
</cp:coreProperties>
</file>